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olor w:val="67C971" w:themeColor="accent1"/>
          <w:sz w:val="22"/>
        </w:rPr>
        <w:id w:val="-1545671221"/>
        <w:docPartObj>
          <w:docPartGallery w:val="Cover Pages"/>
          <w:docPartUnique/>
        </w:docPartObj>
      </w:sdtPr>
      <w:sdtEndPr>
        <w:rPr>
          <w:color w:val="auto"/>
        </w:rPr>
      </w:sdtEndPr>
      <w:sdtContent>
        <w:p w14:paraId="3194DAB4" w14:textId="39E7ED3C" w:rsidR="001229FF" w:rsidRDefault="00D9208E" w:rsidP="001229FF">
          <w:pPr>
            <w:pStyle w:val="NoSpacing"/>
            <w:spacing w:before="1540" w:after="240"/>
            <w:jc w:val="center"/>
            <w:rPr>
              <w:color w:val="67C971" w:themeColor="accent1"/>
              <w:sz w:val="28"/>
              <w:szCs w:val="28"/>
            </w:rPr>
          </w:pPr>
          <w:r>
            <w:rPr>
              <w:noProof/>
              <w:lang w:val="en-US"/>
            </w:rPr>
            <w:drawing>
              <wp:inline distT="0" distB="0" distL="0" distR="0" wp14:anchorId="2EF51F8E" wp14:editId="0CC85FC8">
                <wp:extent cx="3677782" cy="1119224"/>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APC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7782" cy="1119224"/>
                        </a:xfrm>
                        <a:prstGeom prst="rect">
                          <a:avLst/>
                        </a:prstGeom>
                      </pic:spPr>
                    </pic:pic>
                  </a:graphicData>
                </a:graphic>
              </wp:inline>
            </w:drawing>
          </w:r>
        </w:p>
        <w:p w14:paraId="3696E65C" w14:textId="12DEC883" w:rsidR="001229FF" w:rsidRDefault="001229FF">
          <w:pPr>
            <w:pStyle w:val="NoSpacing"/>
            <w:spacing w:before="480"/>
            <w:jc w:val="center"/>
            <w:rPr>
              <w:color w:val="67C971" w:themeColor="accent1"/>
            </w:rPr>
          </w:pPr>
        </w:p>
        <w:tbl>
          <w:tblPr>
            <w:tblStyle w:val="TableGrid2"/>
            <w:tblpPr w:leftFromText="180" w:rightFromText="180" w:vertAnchor="text" w:horzAnchor="page" w:tblpX="1" w:tblpY="2967"/>
            <w:tblW w:w="12900"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77"/>
            <w:gridCol w:w="1595"/>
            <w:gridCol w:w="4926"/>
          </w:tblGrid>
          <w:tr w:rsidR="00F71E63" w:rsidRPr="00362808" w14:paraId="0EA46C8A" w14:textId="77777777" w:rsidTr="00F71E63">
            <w:tc>
              <w:tcPr>
                <w:tcW w:w="3402" w:type="dxa"/>
                <w:shd w:val="clear" w:color="auto" w:fill="2ECC8F"/>
              </w:tcPr>
              <w:p w14:paraId="29AD4BAD" w14:textId="77777777" w:rsidR="00F71E63" w:rsidRPr="00362808" w:rsidRDefault="00F71E63" w:rsidP="00F71E63">
                <w:pPr>
                  <w:tabs>
                    <w:tab w:val="center" w:pos="4513"/>
                    <w:tab w:val="right" w:pos="9026"/>
                  </w:tabs>
                  <w:spacing w:before="120" w:after="0" w:line="240" w:lineRule="auto"/>
                  <w:rPr>
                    <w:rFonts w:ascii="Helvetica LT Std Light" w:hAnsi="Helvetica LT Std Light"/>
                    <w:color w:val="A1A2A4"/>
                    <w:sz w:val="18"/>
                    <w:szCs w:val="20"/>
                  </w:rPr>
                </w:pPr>
              </w:p>
            </w:tc>
            <w:tc>
              <w:tcPr>
                <w:tcW w:w="2977" w:type="dxa"/>
                <w:tcBorders>
                  <w:top w:val="nil"/>
                </w:tcBorders>
                <w:shd w:val="clear" w:color="auto" w:fill="2DCC71"/>
              </w:tcPr>
              <w:p w14:paraId="783CFB91" w14:textId="77777777" w:rsidR="00F71E63" w:rsidRPr="00362808" w:rsidRDefault="00F71E63" w:rsidP="00F71E63">
                <w:pPr>
                  <w:tabs>
                    <w:tab w:val="center" w:pos="4513"/>
                    <w:tab w:val="right" w:pos="9026"/>
                  </w:tabs>
                  <w:spacing w:before="120" w:after="0" w:line="240" w:lineRule="auto"/>
                  <w:rPr>
                    <w:rFonts w:ascii="Helvetica LT Std Light" w:hAnsi="Helvetica LT Std Light"/>
                    <w:color w:val="A1A2A4"/>
                    <w:sz w:val="18"/>
                    <w:szCs w:val="20"/>
                  </w:rPr>
                </w:pPr>
              </w:p>
            </w:tc>
            <w:tc>
              <w:tcPr>
                <w:tcW w:w="1595" w:type="dxa"/>
                <w:shd w:val="clear" w:color="auto" w:fill="26C282"/>
              </w:tcPr>
              <w:p w14:paraId="568BF411" w14:textId="77777777" w:rsidR="00F71E63" w:rsidRPr="00362808" w:rsidRDefault="00F71E63" w:rsidP="00F71E63">
                <w:pPr>
                  <w:tabs>
                    <w:tab w:val="center" w:pos="4513"/>
                    <w:tab w:val="right" w:pos="9026"/>
                  </w:tabs>
                  <w:spacing w:before="120" w:after="0" w:line="240" w:lineRule="auto"/>
                  <w:rPr>
                    <w:rFonts w:ascii="Helvetica LT Std Light" w:hAnsi="Helvetica LT Std Light"/>
                    <w:color w:val="A1A2A4"/>
                    <w:sz w:val="18"/>
                    <w:szCs w:val="20"/>
                  </w:rPr>
                </w:pPr>
              </w:p>
            </w:tc>
            <w:tc>
              <w:tcPr>
                <w:tcW w:w="4926" w:type="dxa"/>
                <w:shd w:val="clear" w:color="auto" w:fill="00B69C"/>
              </w:tcPr>
              <w:p w14:paraId="521F1CE5" w14:textId="77777777" w:rsidR="00F71E63" w:rsidRPr="00362808" w:rsidRDefault="00F71E63" w:rsidP="00F71E63">
                <w:pPr>
                  <w:tabs>
                    <w:tab w:val="center" w:pos="4513"/>
                    <w:tab w:val="right" w:pos="9026"/>
                  </w:tabs>
                  <w:spacing w:before="120" w:after="0" w:line="240" w:lineRule="auto"/>
                  <w:rPr>
                    <w:rFonts w:ascii="Helvetica LT Std Light" w:hAnsi="Helvetica LT Std Light"/>
                    <w:color w:val="A1A2A4"/>
                    <w:sz w:val="18"/>
                    <w:szCs w:val="20"/>
                  </w:rPr>
                </w:pPr>
              </w:p>
            </w:tc>
          </w:tr>
        </w:tbl>
        <w:p w14:paraId="1B52116B" w14:textId="53384409" w:rsidR="001229FF" w:rsidRDefault="00B172D7">
          <w:pPr>
            <w:spacing w:before="120" w:after="120" w:line="276" w:lineRule="auto"/>
          </w:pPr>
          <w:r>
            <w:rPr>
              <w:noProof/>
              <w:lang w:val="en-US"/>
            </w:rPr>
            <mc:AlternateContent>
              <mc:Choice Requires="wps">
                <w:drawing>
                  <wp:anchor distT="0" distB="0" distL="114300" distR="114300" simplePos="0" relativeHeight="251658241" behindDoc="1" locked="0" layoutInCell="1" allowOverlap="1" wp14:anchorId="3834F6B8" wp14:editId="1E2C925C">
                    <wp:simplePos x="0" y="0"/>
                    <wp:positionH relativeFrom="column">
                      <wp:posOffset>-920115</wp:posOffset>
                    </wp:positionH>
                    <wp:positionV relativeFrom="paragraph">
                      <wp:posOffset>1896745</wp:posOffset>
                    </wp:positionV>
                    <wp:extent cx="8362950" cy="5761990"/>
                    <wp:effectExtent l="0" t="0" r="19050" b="10160"/>
                    <wp:wrapNone/>
                    <wp:docPr id="6" name="Rectangle 6"/>
                    <wp:cNvGraphicFramePr/>
                    <a:graphic xmlns:a="http://schemas.openxmlformats.org/drawingml/2006/main">
                      <a:graphicData uri="http://schemas.microsoft.com/office/word/2010/wordprocessingShape">
                        <wps:wsp>
                          <wps:cNvSpPr/>
                          <wps:spPr>
                            <a:xfrm>
                              <a:off x="0" y="0"/>
                              <a:ext cx="8362950" cy="5761990"/>
                            </a:xfrm>
                            <a:prstGeom prst="rect">
                              <a:avLst/>
                            </a:prstGeom>
                            <a:solidFill>
                              <a:srgbClr val="67C971"/>
                            </a:solidFill>
                            <a:ln w="12700" cap="flat" cmpd="sng" algn="ctr">
                              <a:solidFill>
                                <a:srgbClr val="67C971">
                                  <a:shade val="50000"/>
                                </a:srgbClr>
                              </a:solidFill>
                              <a:prstDash val="solid"/>
                              <a:miter lim="800000"/>
                            </a:ln>
                            <a:effectLst/>
                          </wps:spPr>
                          <wps:txbx>
                            <w:txbxContent>
                              <w:tbl>
                                <w:tblPr>
                                  <w:tblStyle w:val="TableGrid4"/>
                                  <w:tblW w:w="0" w:type="auto"/>
                                  <w:tblInd w:w="1893"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93948A" w:themeColor="text2"/>
                                  </w:tblBorders>
                                  <w:tblLook w:val="04A0" w:firstRow="1" w:lastRow="0" w:firstColumn="1" w:lastColumn="0" w:noHBand="0" w:noVBand="1"/>
                                </w:tblPr>
                                <w:tblGrid>
                                  <w:gridCol w:w="8313"/>
                                </w:tblGrid>
                                <w:tr w:rsidR="00B14F60" w:rsidRPr="00B14F60" w14:paraId="2904E935" w14:textId="77777777" w:rsidTr="00F71E63">
                                  <w:trPr>
                                    <w:trHeight w:val="690"/>
                                  </w:trPr>
                                  <w:tc>
                                    <w:tcPr>
                                      <w:tcW w:w="8313" w:type="dxa"/>
                                    </w:tcPr>
                                    <w:p w14:paraId="7E053666" w14:textId="725664F4" w:rsidR="00B14F60" w:rsidRPr="00B14F60" w:rsidRDefault="00A22EA6" w:rsidP="00F71E63">
                                      <w:pPr>
                                        <w:spacing w:before="120" w:after="120" w:line="276" w:lineRule="auto"/>
                                        <w:ind w:left="567"/>
                                        <w:contextualSpacing/>
                                        <w:jc w:val="center"/>
                                        <w:rPr>
                                          <w:rFonts w:ascii="Gotham Rounded Book" w:eastAsiaTheme="majorEastAsia" w:hAnsi="Gotham Rounded Book" w:cstheme="majorBidi"/>
                                          <w:color w:val="FFFFFF"/>
                                          <w:spacing w:val="-10"/>
                                          <w:kern w:val="28"/>
                                          <w:sz w:val="36"/>
                                          <w:szCs w:val="56"/>
                                        </w:rPr>
                                      </w:pPr>
                                      <w:r>
                                        <w:rPr>
                                          <w:rFonts w:ascii="Gotham Rounded Book" w:eastAsiaTheme="majorEastAsia" w:hAnsi="Gotham Rounded Book" w:cstheme="majorBidi"/>
                                          <w:color w:val="FFFFFF"/>
                                          <w:spacing w:val="-10"/>
                                          <w:kern w:val="28"/>
                                          <w:sz w:val="36"/>
                                          <w:szCs w:val="56"/>
                                        </w:rPr>
                                        <w:t xml:space="preserve">Entrustable Professional Activity (EPA) </w:t>
                                      </w:r>
                                      <w:r w:rsidR="00926227">
                                        <w:rPr>
                                          <w:rFonts w:ascii="Gotham Rounded Book" w:eastAsiaTheme="majorEastAsia" w:hAnsi="Gotham Rounded Book" w:cstheme="majorBidi"/>
                                          <w:color w:val="FFFFFF"/>
                                          <w:spacing w:val="-10"/>
                                          <w:kern w:val="28"/>
                                          <w:sz w:val="36"/>
                                          <w:szCs w:val="56"/>
                                        </w:rPr>
                                        <w:t xml:space="preserve">1: </w:t>
                                      </w:r>
                                      <w:r>
                                        <w:rPr>
                                          <w:rFonts w:ascii="Gotham Rounded Book" w:eastAsiaTheme="majorEastAsia" w:hAnsi="Gotham Rounded Book" w:cstheme="majorBidi"/>
                                          <w:color w:val="FFFFFF"/>
                                          <w:spacing w:val="-10"/>
                                          <w:kern w:val="28"/>
                                          <w:sz w:val="36"/>
                                          <w:szCs w:val="56"/>
                                        </w:rPr>
                                        <w:t>Dispensing medicines</w:t>
                                      </w:r>
                                    </w:p>
                                  </w:tc>
                                </w:tr>
                                <w:tr w:rsidR="00B14F60" w:rsidRPr="00B14F60" w14:paraId="30D17AB9" w14:textId="77777777" w:rsidTr="00F71E63">
                                  <w:trPr>
                                    <w:trHeight w:val="202"/>
                                  </w:trPr>
                                  <w:tc>
                                    <w:tcPr>
                                      <w:tcW w:w="8313" w:type="dxa"/>
                                    </w:tcPr>
                                    <w:p w14:paraId="3C735D5D" w14:textId="7BCB5C18" w:rsidR="00B14F60" w:rsidRPr="00B14F60" w:rsidRDefault="00032467" w:rsidP="003C1001">
                                      <w:pPr>
                                        <w:numPr>
                                          <w:ilvl w:val="1"/>
                                          <w:numId w:val="0"/>
                                        </w:numPr>
                                        <w:spacing w:before="120" w:after="120" w:line="276" w:lineRule="auto"/>
                                        <w:ind w:left="567"/>
                                        <w:jc w:val="center"/>
                                        <w:rPr>
                                          <w:rFonts w:ascii="Gotham Rounded Book" w:eastAsiaTheme="minorEastAsia" w:hAnsi="Gotham Rounded Book"/>
                                          <w:color w:val="FFFFFF"/>
                                          <w:spacing w:val="15"/>
                                          <w:sz w:val="24"/>
                                        </w:rPr>
                                      </w:pPr>
                                      <w:r>
                                        <w:rPr>
                                          <w:rFonts w:ascii="Gotham Rounded Book" w:eastAsiaTheme="minorEastAsia" w:hAnsi="Gotham Rounded Book"/>
                                          <w:color w:val="FFFFFF"/>
                                          <w:spacing w:val="15"/>
                                          <w:sz w:val="24"/>
                                        </w:rPr>
                                        <w:t>April</w:t>
                                      </w:r>
                                      <w:r w:rsidR="00B14F60" w:rsidRPr="00B14F60">
                                        <w:rPr>
                                          <w:rFonts w:ascii="Gotham Rounded Book" w:eastAsiaTheme="minorEastAsia" w:hAnsi="Gotham Rounded Book"/>
                                          <w:color w:val="FFFFFF"/>
                                          <w:spacing w:val="15"/>
                                          <w:sz w:val="24"/>
                                        </w:rPr>
                                        <w:t xml:space="preserve"> 2021 | Version </w:t>
                                      </w:r>
                                      <w:r w:rsidR="003C1001">
                                        <w:rPr>
                                          <w:rFonts w:ascii="Gotham Rounded Book" w:eastAsiaTheme="minorEastAsia" w:hAnsi="Gotham Rounded Book"/>
                                          <w:color w:val="FFFFFF"/>
                                          <w:spacing w:val="15"/>
                                          <w:sz w:val="24"/>
                                        </w:rPr>
                                        <w:t>0.3</w:t>
                                      </w:r>
                                    </w:p>
                                  </w:tc>
                                </w:tr>
                              </w:tbl>
                              <w:p w14:paraId="58BD9555" w14:textId="77777777" w:rsidR="00304719" w:rsidRDefault="00304719" w:rsidP="00994EBB">
                                <w:pPr>
                                  <w:ind w:left="56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4F6B8" id="Rectangle 6" o:spid="_x0000_s1026" style="position:absolute;margin-left:-72.45pt;margin-top:149.35pt;width:658.5pt;height:45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SnhAIAAB4FAAAOAAAAZHJzL2Uyb0RvYy54bWysVEtv2zAMvg/YfxB0X51kTdIYdYogRYcB&#10;RVusHXpmZMkWoNckJXb360fJTp87DctBIc3HJ34kdX7Ra0UO3AdpTUWnJxNKuGG2lqap6M+Hqy9n&#10;lIQIpgZlDa/oEw/0Yv3503nnSj6zrVU19wSTmFB2rqJtjK4sisBariGcWMcNGoX1GiKqvilqDx1m&#10;16qYTSaLorO+dt4yHgJ+vRyMdJ3zC8FZvBUi8EhURfFuMZ8+n7t0FutzKBsPrpVsvAb8wy00SIOg&#10;z6kuIQLZe/khlZbM22BFPGFWF1YIyXiuAauZTt5Vc9+C47kWJCe4Z5rC/0vLbg53nsi6ogtKDGhs&#10;0Q8kDUyjOFkkejoXSvS6d3d+1AKKqdZeeJ3+sQrSZ0qfninlfSQMP559XcxWc2SeoW2+XExXq0x6&#10;8RLufIjfuNUkCRX1CJ+phMN1iAiJrkeXhBaskvWVVCorvtltlScHwP4ultvVcprujCFv3JQhHU7n&#10;bDlJNwGcM6EgoqgdVh5MQwmoBgeYRZ+x30SHv4Bk8BZqPkDPJ/g7Ig/uH2+RqriE0A4hGSKFQKll&#10;xCVQUiNfKdExkzLJyvMYj1ykbgz8Jyn2u35sys7WT9hJb4cRD45dScS7hhDvwONMY+W4p/EWD6Es&#10;0mFHiZLW+t9/+578cdTQSkmHO4JU/dqD55So7waHcDU9PU1LlZXT+XKGin9t2b22mL3eWmzTFF8E&#10;x7KY/KM6isJb/YjrvEmoaALDEHtoyqhs47C7+CAwvtlkN1wkB/Ha3DuWkifKEtMP/SN4Nw5VxHm8&#10;scd9gvLdbA2+KdLYzT5aIfPgJYoHXrGZScElzG0dH4y05a/17PXyrK3/AAAA//8DAFBLAwQUAAYA&#10;CAAAACEAc0PIXOMAAAAOAQAADwAAAGRycy9kb3ducmV2LnhtbEyPy27CMBBF95X4B2uQugM/hAik&#10;cVCFVKmq2gW0H2DiIY4a22nshJSvr1mV3Yzm6M65xW6yLRmxD413EviSAUFXed24WsLX58tiAyRE&#10;5bRqvUMJvxhgV84eCpVrf3EHHI+xJinEhVxJMDF2OaWhMmhVWPoOXbqdfW9VTGtfU92rSwq3LRWM&#10;ralVjUsfjOpwb7D6Pg5WwtV8XF9/2DDW+0N8C++mP4shk/JxPj0/AYk4xX8YbvpJHcrkdPKD04G0&#10;EhZ8tdomVoLYbjIgN4RnggM5pUmwNQdaFvS+RvkHAAD//wMAUEsBAi0AFAAGAAgAAAAhALaDOJL+&#10;AAAA4QEAABMAAAAAAAAAAAAAAAAAAAAAAFtDb250ZW50X1R5cGVzXS54bWxQSwECLQAUAAYACAAA&#10;ACEAOP0h/9YAAACUAQAACwAAAAAAAAAAAAAAAAAvAQAAX3JlbHMvLnJlbHNQSwECLQAUAAYACAAA&#10;ACEAZ2iEp4QCAAAeBQAADgAAAAAAAAAAAAAAAAAuAgAAZHJzL2Uyb0RvYy54bWxQSwECLQAUAAYA&#10;CAAAACEAc0PIXOMAAAAOAQAADwAAAAAAAAAAAAAAAADeBAAAZHJzL2Rvd25yZXYueG1sUEsFBgAA&#10;AAAEAAQA8wAAAO4FAAAAAA==&#10;" fillcolor="#67c971" strokecolor="#4a9351" strokeweight="1pt">
                    <v:textbox>
                      <w:txbxContent>
                        <w:tbl>
                          <w:tblPr>
                            <w:tblStyle w:val="TableGrid4"/>
                            <w:tblW w:w="0" w:type="auto"/>
                            <w:tblInd w:w="1893"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93948A" w:themeColor="text2"/>
                            </w:tblBorders>
                            <w:tblLook w:val="04A0" w:firstRow="1" w:lastRow="0" w:firstColumn="1" w:lastColumn="0" w:noHBand="0" w:noVBand="1"/>
                          </w:tblPr>
                          <w:tblGrid>
                            <w:gridCol w:w="8313"/>
                          </w:tblGrid>
                          <w:tr w:rsidR="00B14F60" w:rsidRPr="00B14F60" w14:paraId="2904E935" w14:textId="77777777" w:rsidTr="00F71E63">
                            <w:trPr>
                              <w:trHeight w:val="690"/>
                            </w:trPr>
                            <w:tc>
                              <w:tcPr>
                                <w:tcW w:w="8313" w:type="dxa"/>
                              </w:tcPr>
                              <w:p w14:paraId="7E053666" w14:textId="725664F4" w:rsidR="00B14F60" w:rsidRPr="00B14F60" w:rsidRDefault="00A22EA6" w:rsidP="00F71E63">
                                <w:pPr>
                                  <w:spacing w:before="120" w:after="120" w:line="276" w:lineRule="auto"/>
                                  <w:ind w:left="567"/>
                                  <w:contextualSpacing/>
                                  <w:jc w:val="center"/>
                                  <w:rPr>
                                    <w:rFonts w:ascii="Gotham Rounded Book" w:eastAsiaTheme="majorEastAsia" w:hAnsi="Gotham Rounded Book" w:cstheme="majorBidi"/>
                                    <w:color w:val="FFFFFF"/>
                                    <w:spacing w:val="-10"/>
                                    <w:kern w:val="28"/>
                                    <w:sz w:val="36"/>
                                    <w:szCs w:val="56"/>
                                  </w:rPr>
                                </w:pPr>
                                <w:r>
                                  <w:rPr>
                                    <w:rFonts w:ascii="Gotham Rounded Book" w:eastAsiaTheme="majorEastAsia" w:hAnsi="Gotham Rounded Book" w:cstheme="majorBidi"/>
                                    <w:color w:val="FFFFFF"/>
                                    <w:spacing w:val="-10"/>
                                    <w:kern w:val="28"/>
                                    <w:sz w:val="36"/>
                                    <w:szCs w:val="56"/>
                                  </w:rPr>
                                  <w:t xml:space="preserve">Entrustable Professional Activity (EPA) </w:t>
                                </w:r>
                                <w:r w:rsidR="00926227">
                                  <w:rPr>
                                    <w:rFonts w:ascii="Gotham Rounded Book" w:eastAsiaTheme="majorEastAsia" w:hAnsi="Gotham Rounded Book" w:cstheme="majorBidi"/>
                                    <w:color w:val="FFFFFF"/>
                                    <w:spacing w:val="-10"/>
                                    <w:kern w:val="28"/>
                                    <w:sz w:val="36"/>
                                    <w:szCs w:val="56"/>
                                  </w:rPr>
                                  <w:t xml:space="preserve">1: </w:t>
                                </w:r>
                                <w:r>
                                  <w:rPr>
                                    <w:rFonts w:ascii="Gotham Rounded Book" w:eastAsiaTheme="majorEastAsia" w:hAnsi="Gotham Rounded Book" w:cstheme="majorBidi"/>
                                    <w:color w:val="FFFFFF"/>
                                    <w:spacing w:val="-10"/>
                                    <w:kern w:val="28"/>
                                    <w:sz w:val="36"/>
                                    <w:szCs w:val="56"/>
                                  </w:rPr>
                                  <w:t>Dispensing medicines</w:t>
                                </w:r>
                              </w:p>
                            </w:tc>
                          </w:tr>
                          <w:tr w:rsidR="00B14F60" w:rsidRPr="00B14F60" w14:paraId="30D17AB9" w14:textId="77777777" w:rsidTr="00F71E63">
                            <w:trPr>
                              <w:trHeight w:val="202"/>
                            </w:trPr>
                            <w:tc>
                              <w:tcPr>
                                <w:tcW w:w="8313" w:type="dxa"/>
                              </w:tcPr>
                              <w:p w14:paraId="3C735D5D" w14:textId="7BCB5C18" w:rsidR="00B14F60" w:rsidRPr="00B14F60" w:rsidRDefault="00032467" w:rsidP="003C1001">
                                <w:pPr>
                                  <w:numPr>
                                    <w:ilvl w:val="1"/>
                                    <w:numId w:val="0"/>
                                  </w:numPr>
                                  <w:spacing w:before="120" w:after="120" w:line="276" w:lineRule="auto"/>
                                  <w:ind w:left="567"/>
                                  <w:jc w:val="center"/>
                                  <w:rPr>
                                    <w:rFonts w:ascii="Gotham Rounded Book" w:eastAsiaTheme="minorEastAsia" w:hAnsi="Gotham Rounded Book"/>
                                    <w:color w:val="FFFFFF"/>
                                    <w:spacing w:val="15"/>
                                    <w:sz w:val="24"/>
                                  </w:rPr>
                                </w:pPr>
                                <w:r>
                                  <w:rPr>
                                    <w:rFonts w:ascii="Gotham Rounded Book" w:eastAsiaTheme="minorEastAsia" w:hAnsi="Gotham Rounded Book"/>
                                    <w:color w:val="FFFFFF"/>
                                    <w:spacing w:val="15"/>
                                    <w:sz w:val="24"/>
                                  </w:rPr>
                                  <w:t>April</w:t>
                                </w:r>
                                <w:r w:rsidR="00B14F60" w:rsidRPr="00B14F60">
                                  <w:rPr>
                                    <w:rFonts w:ascii="Gotham Rounded Book" w:eastAsiaTheme="minorEastAsia" w:hAnsi="Gotham Rounded Book"/>
                                    <w:color w:val="FFFFFF"/>
                                    <w:spacing w:val="15"/>
                                    <w:sz w:val="24"/>
                                  </w:rPr>
                                  <w:t xml:space="preserve"> 2021 | Version </w:t>
                                </w:r>
                                <w:r w:rsidR="003C1001">
                                  <w:rPr>
                                    <w:rFonts w:ascii="Gotham Rounded Book" w:eastAsiaTheme="minorEastAsia" w:hAnsi="Gotham Rounded Book"/>
                                    <w:color w:val="FFFFFF"/>
                                    <w:spacing w:val="15"/>
                                    <w:sz w:val="24"/>
                                  </w:rPr>
                                  <w:t>0.3</w:t>
                                </w:r>
                              </w:p>
                            </w:tc>
                          </w:tr>
                        </w:tbl>
                        <w:p w14:paraId="58BD9555" w14:textId="77777777" w:rsidR="00304719" w:rsidRDefault="00304719" w:rsidP="00994EBB">
                          <w:pPr>
                            <w:ind w:left="567"/>
                            <w:jc w:val="center"/>
                          </w:pPr>
                        </w:p>
                      </w:txbxContent>
                    </v:textbox>
                  </v:rect>
                </w:pict>
              </mc:Fallback>
            </mc:AlternateContent>
          </w:r>
          <w:r w:rsidR="001229FF">
            <w:br w:type="page"/>
          </w:r>
        </w:p>
      </w:sdtContent>
    </w:sdt>
    <w:sdt>
      <w:sdtPr>
        <w:rPr>
          <w:rFonts w:ascii="Arial" w:hAnsi="Arial"/>
          <w:i/>
          <w:iCs/>
          <w:color w:val="00B69C"/>
          <w:sz w:val="20"/>
        </w:rPr>
        <w:id w:val="758247580"/>
        <w:docPartObj>
          <w:docPartGallery w:val="Table of Contents"/>
          <w:docPartUnique/>
        </w:docPartObj>
      </w:sdtPr>
      <w:sdtEndPr>
        <w:rPr>
          <w:b/>
          <w:bCs/>
          <w:i w:val="0"/>
          <w:iCs w:val="0"/>
          <w:noProof/>
          <w:color w:val="auto"/>
        </w:rPr>
      </w:sdtEndPr>
      <w:sdtContent>
        <w:p w14:paraId="19B078F0" w14:textId="77777777" w:rsidR="001F0215" w:rsidRPr="001F0215" w:rsidRDefault="001F0215" w:rsidP="001F0215">
          <w:pPr>
            <w:keepNext/>
            <w:keepLines/>
            <w:spacing w:before="320" w:after="120" w:line="276" w:lineRule="auto"/>
            <w:rPr>
              <w:rFonts w:ascii="Helvetica LT Std Light" w:eastAsiaTheme="majorEastAsia" w:hAnsi="Helvetica LT Std Light" w:cstheme="majorBidi"/>
              <w:color w:val="636363" w:themeColor="text1"/>
              <w:sz w:val="32"/>
              <w:szCs w:val="32"/>
              <w:lang w:val="en-US"/>
            </w:rPr>
          </w:pPr>
          <w:r w:rsidRPr="001F0215">
            <w:rPr>
              <w:rFonts w:ascii="Helvetica LT Std Light" w:eastAsiaTheme="majorEastAsia" w:hAnsi="Helvetica LT Std Light" w:cstheme="majorBidi"/>
              <w:color w:val="636363" w:themeColor="text1"/>
              <w:sz w:val="32"/>
              <w:szCs w:val="32"/>
              <w:lang w:val="en-US"/>
            </w:rPr>
            <w:t>Table of Contents</w:t>
          </w:r>
        </w:p>
        <w:p w14:paraId="6B677F56" w14:textId="77777777" w:rsidR="002521B7" w:rsidRDefault="00C76C26" w:rsidP="001F0215">
          <w:pPr>
            <w:tabs>
              <w:tab w:val="right" w:leader="dot" w:pos="9628"/>
            </w:tabs>
            <w:spacing w:before="120" w:after="100" w:line="276" w:lineRule="auto"/>
            <w:rPr>
              <w:noProof/>
            </w:rPr>
          </w:pPr>
          <w:r>
            <w:rPr>
              <w:rFonts w:ascii="Arial" w:hAnsi="Arial"/>
              <w:sz w:val="20"/>
            </w:rPr>
            <w:t>Ent</w:t>
          </w:r>
          <w:r w:rsidR="001413EF">
            <w:rPr>
              <w:rFonts w:ascii="Arial" w:hAnsi="Arial"/>
              <w:sz w:val="20"/>
            </w:rPr>
            <w:t>rustable Professional Activity (EPA) 1: Dispensing Medicines</w:t>
          </w:r>
          <w:r w:rsidR="001F0215" w:rsidRPr="001F0215">
            <w:rPr>
              <w:rFonts w:ascii="Arial" w:hAnsi="Arial"/>
              <w:sz w:val="20"/>
            </w:rPr>
            <w:fldChar w:fldCharType="begin"/>
          </w:r>
          <w:r w:rsidR="001F0215" w:rsidRPr="001F0215">
            <w:rPr>
              <w:rFonts w:ascii="Arial" w:hAnsi="Arial"/>
              <w:sz w:val="20"/>
            </w:rPr>
            <w:instrText xml:space="preserve"> TOC \o "1-3" \h \z \u </w:instrText>
          </w:r>
          <w:r w:rsidR="001F0215" w:rsidRPr="001F0215">
            <w:rPr>
              <w:rFonts w:ascii="Arial" w:hAnsi="Arial"/>
              <w:sz w:val="20"/>
            </w:rPr>
            <w:fldChar w:fldCharType="separate"/>
          </w:r>
        </w:p>
        <w:p w14:paraId="7C8D05C4" w14:textId="75F471CF" w:rsidR="002521B7" w:rsidRDefault="002521B7">
          <w:pPr>
            <w:pStyle w:val="TOC1"/>
            <w:tabs>
              <w:tab w:val="right" w:leader="dot" w:pos="9629"/>
            </w:tabs>
            <w:rPr>
              <w:rFonts w:asciiTheme="minorHAnsi" w:eastAsiaTheme="minorEastAsia" w:hAnsiTheme="minorHAnsi"/>
              <w:noProof/>
              <w:sz w:val="22"/>
              <w:lang w:eastAsia="en-AU"/>
            </w:rPr>
          </w:pPr>
          <w:hyperlink w:anchor="_Toc70689024" w:history="1">
            <w:r w:rsidRPr="00BA223A">
              <w:rPr>
                <w:rStyle w:val="Hyperlink"/>
                <w:noProof/>
                <w:lang w:val="en-US"/>
              </w:rPr>
              <w:t>Information sources</w:t>
            </w:r>
            <w:r>
              <w:rPr>
                <w:noProof/>
                <w:webHidden/>
              </w:rPr>
              <w:tab/>
            </w:r>
            <w:r>
              <w:rPr>
                <w:noProof/>
                <w:webHidden/>
              </w:rPr>
              <w:fldChar w:fldCharType="begin"/>
            </w:r>
            <w:r>
              <w:rPr>
                <w:noProof/>
                <w:webHidden/>
              </w:rPr>
              <w:instrText xml:space="preserve"> PAGEREF _Toc70689024 \h </w:instrText>
            </w:r>
            <w:r>
              <w:rPr>
                <w:noProof/>
                <w:webHidden/>
              </w:rPr>
            </w:r>
            <w:r>
              <w:rPr>
                <w:noProof/>
                <w:webHidden/>
              </w:rPr>
              <w:fldChar w:fldCharType="separate"/>
            </w:r>
            <w:r w:rsidR="002A4C72">
              <w:rPr>
                <w:noProof/>
                <w:webHidden/>
              </w:rPr>
              <w:t>5</w:t>
            </w:r>
            <w:r>
              <w:rPr>
                <w:noProof/>
                <w:webHidden/>
              </w:rPr>
              <w:fldChar w:fldCharType="end"/>
            </w:r>
          </w:hyperlink>
        </w:p>
        <w:p w14:paraId="49233666" w14:textId="16FF57CA" w:rsidR="002521B7" w:rsidRDefault="002521B7">
          <w:pPr>
            <w:pStyle w:val="TOC2"/>
            <w:tabs>
              <w:tab w:val="right" w:leader="dot" w:pos="9629"/>
            </w:tabs>
            <w:rPr>
              <w:rFonts w:asciiTheme="minorHAnsi" w:eastAsiaTheme="minorEastAsia" w:hAnsiTheme="minorHAnsi"/>
              <w:noProof/>
              <w:sz w:val="22"/>
              <w:lang w:eastAsia="en-AU"/>
            </w:rPr>
          </w:pPr>
          <w:hyperlink w:anchor="_Toc70689025" w:history="1">
            <w:r w:rsidRPr="00BA223A">
              <w:rPr>
                <w:rStyle w:val="Hyperlink"/>
                <w:noProof/>
                <w:lang w:val="en-US"/>
              </w:rPr>
              <w:t>Dispensing checklist</w:t>
            </w:r>
            <w:r>
              <w:rPr>
                <w:noProof/>
                <w:webHidden/>
              </w:rPr>
              <w:tab/>
            </w:r>
            <w:r>
              <w:rPr>
                <w:noProof/>
                <w:webHidden/>
              </w:rPr>
              <w:fldChar w:fldCharType="begin"/>
            </w:r>
            <w:r>
              <w:rPr>
                <w:noProof/>
                <w:webHidden/>
              </w:rPr>
              <w:instrText xml:space="preserve"> PAGEREF _Toc70689025 \h </w:instrText>
            </w:r>
            <w:r>
              <w:rPr>
                <w:noProof/>
                <w:webHidden/>
              </w:rPr>
            </w:r>
            <w:r>
              <w:rPr>
                <w:noProof/>
                <w:webHidden/>
              </w:rPr>
              <w:fldChar w:fldCharType="separate"/>
            </w:r>
            <w:r w:rsidR="002A4C72">
              <w:rPr>
                <w:noProof/>
                <w:webHidden/>
              </w:rPr>
              <w:t>5</w:t>
            </w:r>
            <w:r>
              <w:rPr>
                <w:noProof/>
                <w:webHidden/>
              </w:rPr>
              <w:fldChar w:fldCharType="end"/>
            </w:r>
          </w:hyperlink>
        </w:p>
        <w:p w14:paraId="66EACD2E" w14:textId="54955900" w:rsidR="002521B7" w:rsidRDefault="002521B7">
          <w:pPr>
            <w:pStyle w:val="TOC2"/>
            <w:tabs>
              <w:tab w:val="right" w:leader="dot" w:pos="9629"/>
            </w:tabs>
            <w:rPr>
              <w:rFonts w:asciiTheme="minorHAnsi" w:eastAsiaTheme="minorEastAsia" w:hAnsiTheme="minorHAnsi"/>
              <w:noProof/>
              <w:sz w:val="22"/>
              <w:lang w:eastAsia="en-AU"/>
            </w:rPr>
          </w:pPr>
          <w:hyperlink w:anchor="_Toc70689026" w:history="1">
            <w:r w:rsidRPr="00BA223A">
              <w:rPr>
                <w:rStyle w:val="Hyperlink"/>
                <w:noProof/>
                <w:lang w:val="en-US"/>
              </w:rPr>
              <w:t>Error and near miss log</w:t>
            </w:r>
            <w:r>
              <w:rPr>
                <w:noProof/>
                <w:webHidden/>
              </w:rPr>
              <w:tab/>
            </w:r>
            <w:r>
              <w:rPr>
                <w:noProof/>
                <w:webHidden/>
              </w:rPr>
              <w:fldChar w:fldCharType="begin"/>
            </w:r>
            <w:r>
              <w:rPr>
                <w:noProof/>
                <w:webHidden/>
              </w:rPr>
              <w:instrText xml:space="preserve"> PAGEREF _Toc70689026 \h </w:instrText>
            </w:r>
            <w:r>
              <w:rPr>
                <w:noProof/>
                <w:webHidden/>
              </w:rPr>
            </w:r>
            <w:r>
              <w:rPr>
                <w:noProof/>
                <w:webHidden/>
              </w:rPr>
              <w:fldChar w:fldCharType="separate"/>
            </w:r>
            <w:r w:rsidR="002A4C72">
              <w:rPr>
                <w:noProof/>
                <w:webHidden/>
              </w:rPr>
              <w:t>10</w:t>
            </w:r>
            <w:r>
              <w:rPr>
                <w:noProof/>
                <w:webHidden/>
              </w:rPr>
              <w:fldChar w:fldCharType="end"/>
            </w:r>
          </w:hyperlink>
        </w:p>
        <w:p w14:paraId="58CE4DA7" w14:textId="69DAA1B7" w:rsidR="002521B7" w:rsidRDefault="002521B7">
          <w:pPr>
            <w:pStyle w:val="TOC2"/>
            <w:tabs>
              <w:tab w:val="right" w:leader="dot" w:pos="9629"/>
            </w:tabs>
            <w:rPr>
              <w:rFonts w:asciiTheme="minorHAnsi" w:eastAsiaTheme="minorEastAsia" w:hAnsiTheme="minorHAnsi"/>
              <w:noProof/>
              <w:sz w:val="22"/>
              <w:lang w:eastAsia="en-AU"/>
            </w:rPr>
          </w:pPr>
          <w:hyperlink w:anchor="_Toc70689027" w:history="1">
            <w:r w:rsidRPr="00BA223A">
              <w:rPr>
                <w:rStyle w:val="Hyperlink"/>
                <w:noProof/>
                <w:lang w:val="en-US"/>
              </w:rPr>
              <w:t>Short practice observations (SPOs)</w:t>
            </w:r>
            <w:r>
              <w:rPr>
                <w:noProof/>
                <w:webHidden/>
              </w:rPr>
              <w:tab/>
            </w:r>
            <w:r>
              <w:rPr>
                <w:noProof/>
                <w:webHidden/>
              </w:rPr>
              <w:fldChar w:fldCharType="begin"/>
            </w:r>
            <w:r>
              <w:rPr>
                <w:noProof/>
                <w:webHidden/>
              </w:rPr>
              <w:instrText xml:space="preserve"> PAGEREF _Toc70689027 \h </w:instrText>
            </w:r>
            <w:r>
              <w:rPr>
                <w:noProof/>
                <w:webHidden/>
              </w:rPr>
            </w:r>
            <w:r>
              <w:rPr>
                <w:noProof/>
                <w:webHidden/>
              </w:rPr>
              <w:fldChar w:fldCharType="separate"/>
            </w:r>
            <w:r w:rsidR="002A4C72">
              <w:rPr>
                <w:noProof/>
                <w:webHidden/>
              </w:rPr>
              <w:t>12</w:t>
            </w:r>
            <w:r>
              <w:rPr>
                <w:noProof/>
                <w:webHidden/>
              </w:rPr>
              <w:fldChar w:fldCharType="end"/>
            </w:r>
          </w:hyperlink>
        </w:p>
        <w:p w14:paraId="7D85E7BD" w14:textId="1B167639" w:rsidR="002521B7" w:rsidRDefault="002521B7">
          <w:pPr>
            <w:pStyle w:val="TOC2"/>
            <w:tabs>
              <w:tab w:val="right" w:leader="dot" w:pos="9629"/>
            </w:tabs>
            <w:rPr>
              <w:rFonts w:asciiTheme="minorHAnsi" w:eastAsiaTheme="minorEastAsia" w:hAnsiTheme="minorHAnsi"/>
              <w:noProof/>
              <w:sz w:val="22"/>
              <w:lang w:eastAsia="en-AU"/>
            </w:rPr>
          </w:pPr>
          <w:hyperlink w:anchor="_Toc70689028" w:history="1">
            <w:r w:rsidRPr="00BA223A">
              <w:rPr>
                <w:rStyle w:val="Hyperlink"/>
                <w:noProof/>
                <w:lang w:val="en-US"/>
              </w:rPr>
              <w:t>Entrustment discussions</w:t>
            </w:r>
            <w:r>
              <w:rPr>
                <w:noProof/>
                <w:webHidden/>
              </w:rPr>
              <w:tab/>
            </w:r>
            <w:r>
              <w:rPr>
                <w:noProof/>
                <w:webHidden/>
              </w:rPr>
              <w:fldChar w:fldCharType="begin"/>
            </w:r>
            <w:r>
              <w:rPr>
                <w:noProof/>
                <w:webHidden/>
              </w:rPr>
              <w:instrText xml:space="preserve"> PAGEREF _Toc70689028 \h </w:instrText>
            </w:r>
            <w:r>
              <w:rPr>
                <w:noProof/>
                <w:webHidden/>
              </w:rPr>
            </w:r>
            <w:r>
              <w:rPr>
                <w:noProof/>
                <w:webHidden/>
              </w:rPr>
              <w:fldChar w:fldCharType="separate"/>
            </w:r>
            <w:r w:rsidR="002A4C72">
              <w:rPr>
                <w:noProof/>
                <w:webHidden/>
              </w:rPr>
              <w:t>12</w:t>
            </w:r>
            <w:r>
              <w:rPr>
                <w:noProof/>
                <w:webHidden/>
              </w:rPr>
              <w:fldChar w:fldCharType="end"/>
            </w:r>
          </w:hyperlink>
        </w:p>
        <w:p w14:paraId="15184954" w14:textId="015A93BA" w:rsidR="002521B7" w:rsidRDefault="002521B7">
          <w:pPr>
            <w:pStyle w:val="TOC1"/>
            <w:tabs>
              <w:tab w:val="right" w:leader="dot" w:pos="9629"/>
            </w:tabs>
            <w:rPr>
              <w:rFonts w:asciiTheme="minorHAnsi" w:eastAsiaTheme="minorEastAsia" w:hAnsiTheme="minorHAnsi"/>
              <w:noProof/>
              <w:sz w:val="22"/>
              <w:lang w:eastAsia="en-AU"/>
            </w:rPr>
          </w:pPr>
          <w:hyperlink w:anchor="_Toc70689029" w:history="1">
            <w:r w:rsidRPr="00BA223A">
              <w:rPr>
                <w:rStyle w:val="Hyperlink"/>
                <w:noProof/>
                <w:lang w:val="en-US"/>
              </w:rPr>
              <w:t>Template for entrustment discussion</w:t>
            </w:r>
            <w:r>
              <w:rPr>
                <w:noProof/>
                <w:webHidden/>
              </w:rPr>
              <w:tab/>
            </w:r>
            <w:r>
              <w:rPr>
                <w:noProof/>
                <w:webHidden/>
              </w:rPr>
              <w:fldChar w:fldCharType="begin"/>
            </w:r>
            <w:r>
              <w:rPr>
                <w:noProof/>
                <w:webHidden/>
              </w:rPr>
              <w:instrText xml:space="preserve"> PAGEREF _Toc70689029 \h </w:instrText>
            </w:r>
            <w:r>
              <w:rPr>
                <w:noProof/>
                <w:webHidden/>
              </w:rPr>
            </w:r>
            <w:r>
              <w:rPr>
                <w:noProof/>
                <w:webHidden/>
              </w:rPr>
              <w:fldChar w:fldCharType="separate"/>
            </w:r>
            <w:r w:rsidR="002A4C72">
              <w:rPr>
                <w:noProof/>
                <w:webHidden/>
              </w:rPr>
              <w:t>14</w:t>
            </w:r>
            <w:r>
              <w:rPr>
                <w:noProof/>
                <w:webHidden/>
              </w:rPr>
              <w:fldChar w:fldCharType="end"/>
            </w:r>
          </w:hyperlink>
        </w:p>
        <w:p w14:paraId="0928011E" w14:textId="5884524A" w:rsidR="001F0215" w:rsidRPr="001F0215" w:rsidRDefault="001F0215" w:rsidP="001F0215">
          <w:pPr>
            <w:spacing w:before="120" w:after="120" w:line="276" w:lineRule="auto"/>
            <w:rPr>
              <w:rFonts w:ascii="Arial" w:hAnsi="Arial"/>
              <w:b/>
              <w:bCs/>
              <w:noProof/>
              <w:sz w:val="20"/>
            </w:rPr>
          </w:pPr>
          <w:r w:rsidRPr="001F0215">
            <w:rPr>
              <w:rFonts w:ascii="Arial" w:hAnsi="Arial"/>
              <w:sz w:val="20"/>
            </w:rPr>
            <w:fldChar w:fldCharType="end"/>
          </w:r>
        </w:p>
      </w:sdtContent>
    </w:sdt>
    <w:p w14:paraId="6A07A52A" w14:textId="1EC53F21" w:rsidR="005D4405" w:rsidRDefault="005D4405" w:rsidP="003D3CBA">
      <w:pPr>
        <w:pStyle w:val="Title-ColouredBackground"/>
        <w:rPr>
          <w:color w:val="636363" w:themeColor="text1"/>
          <w:sz w:val="32"/>
          <w:lang w:val="en-US"/>
        </w:rPr>
      </w:pPr>
    </w:p>
    <w:p w14:paraId="4B346DA5" w14:textId="77777777" w:rsidR="005D4405" w:rsidRDefault="005D4405" w:rsidP="003D3CBA">
      <w:pPr>
        <w:pStyle w:val="Title-ColouredBackground"/>
        <w:rPr>
          <w:color w:val="636363" w:themeColor="text1"/>
          <w:sz w:val="32"/>
          <w:lang w:val="en-US"/>
        </w:rPr>
      </w:pPr>
    </w:p>
    <w:p w14:paraId="22146600" w14:textId="77777777" w:rsidR="005D4405" w:rsidRDefault="005D4405" w:rsidP="003D3CBA">
      <w:pPr>
        <w:pStyle w:val="Title-ColouredBackground"/>
        <w:rPr>
          <w:color w:val="636363" w:themeColor="text1"/>
          <w:sz w:val="32"/>
          <w:lang w:val="en-US"/>
        </w:rPr>
      </w:pPr>
    </w:p>
    <w:p w14:paraId="3D63AE33" w14:textId="77777777" w:rsidR="005D4405" w:rsidRDefault="005D4405" w:rsidP="003D3CBA">
      <w:pPr>
        <w:pStyle w:val="Title-ColouredBackground"/>
        <w:rPr>
          <w:color w:val="636363" w:themeColor="text1"/>
          <w:sz w:val="32"/>
          <w:lang w:val="en-US"/>
        </w:rPr>
      </w:pPr>
    </w:p>
    <w:p w14:paraId="1728A0C6" w14:textId="77777777" w:rsidR="005D4405" w:rsidRDefault="005D4405" w:rsidP="003D3CBA">
      <w:pPr>
        <w:pStyle w:val="Title-ColouredBackground"/>
        <w:rPr>
          <w:color w:val="636363" w:themeColor="text1"/>
          <w:sz w:val="32"/>
          <w:lang w:val="en-US"/>
        </w:rPr>
      </w:pPr>
    </w:p>
    <w:p w14:paraId="52DF7096" w14:textId="77777777" w:rsidR="005D4405" w:rsidRDefault="005D4405" w:rsidP="003D3CBA">
      <w:pPr>
        <w:pStyle w:val="Title-ColouredBackground"/>
        <w:rPr>
          <w:color w:val="636363" w:themeColor="text1"/>
          <w:sz w:val="32"/>
          <w:lang w:val="en-US"/>
        </w:rPr>
      </w:pPr>
    </w:p>
    <w:p w14:paraId="4F6BA12F" w14:textId="77777777" w:rsidR="005D4405" w:rsidRDefault="005D4405" w:rsidP="003D3CBA">
      <w:pPr>
        <w:pStyle w:val="Title-ColouredBackground"/>
        <w:rPr>
          <w:color w:val="636363" w:themeColor="text1"/>
          <w:sz w:val="32"/>
          <w:lang w:val="en-US"/>
        </w:rPr>
      </w:pPr>
    </w:p>
    <w:p w14:paraId="57328D93" w14:textId="77777777" w:rsidR="005D4405" w:rsidRDefault="005D4405" w:rsidP="003D3CBA">
      <w:pPr>
        <w:pStyle w:val="Title-ColouredBackground"/>
        <w:rPr>
          <w:color w:val="636363" w:themeColor="text1"/>
          <w:sz w:val="32"/>
          <w:lang w:val="en-US"/>
        </w:rPr>
      </w:pPr>
    </w:p>
    <w:p w14:paraId="1FAC914D" w14:textId="77777777" w:rsidR="005D4405" w:rsidRDefault="005D4405" w:rsidP="003D3CBA">
      <w:pPr>
        <w:pStyle w:val="Title-ColouredBackground"/>
        <w:rPr>
          <w:color w:val="636363" w:themeColor="text1"/>
          <w:sz w:val="32"/>
          <w:lang w:val="en-US"/>
        </w:rPr>
      </w:pPr>
    </w:p>
    <w:p w14:paraId="03C6A9F3" w14:textId="77777777" w:rsidR="005D4405" w:rsidRDefault="005D4405" w:rsidP="003D3CBA">
      <w:pPr>
        <w:pStyle w:val="Title-ColouredBackground"/>
        <w:rPr>
          <w:color w:val="636363" w:themeColor="text1"/>
          <w:sz w:val="32"/>
          <w:lang w:val="en-US"/>
        </w:rPr>
      </w:pPr>
    </w:p>
    <w:p w14:paraId="7E1D82A5" w14:textId="77777777" w:rsidR="005D4405" w:rsidRDefault="005D4405" w:rsidP="003D3CBA">
      <w:pPr>
        <w:pStyle w:val="Title-ColouredBackground"/>
        <w:rPr>
          <w:color w:val="636363" w:themeColor="text1"/>
          <w:sz w:val="32"/>
          <w:lang w:val="en-US"/>
        </w:rPr>
      </w:pPr>
    </w:p>
    <w:p w14:paraId="5D9F0027" w14:textId="77777777" w:rsidR="005D4405" w:rsidRDefault="005D4405" w:rsidP="003D3CBA">
      <w:pPr>
        <w:pStyle w:val="Title-ColouredBackground"/>
        <w:rPr>
          <w:color w:val="636363" w:themeColor="text1"/>
          <w:sz w:val="32"/>
          <w:lang w:val="en-US"/>
        </w:rPr>
      </w:pPr>
    </w:p>
    <w:p w14:paraId="1DE3D3D7" w14:textId="77777777" w:rsidR="005D4405" w:rsidRDefault="005D4405" w:rsidP="003D3CBA">
      <w:pPr>
        <w:pStyle w:val="Title-ColouredBackground"/>
        <w:rPr>
          <w:color w:val="636363" w:themeColor="text1"/>
          <w:sz w:val="32"/>
          <w:lang w:val="en-US"/>
        </w:rPr>
      </w:pPr>
    </w:p>
    <w:p w14:paraId="3C7715E1" w14:textId="77777777" w:rsidR="005D4405" w:rsidRDefault="005D4405" w:rsidP="003D3CBA">
      <w:pPr>
        <w:pStyle w:val="Title-ColouredBackground"/>
        <w:rPr>
          <w:color w:val="636363" w:themeColor="text1"/>
          <w:sz w:val="32"/>
          <w:lang w:val="en-US"/>
        </w:rPr>
      </w:pPr>
    </w:p>
    <w:p w14:paraId="73CAC6FA" w14:textId="77777777" w:rsidR="005D4405" w:rsidRDefault="005D4405" w:rsidP="003D3CBA">
      <w:pPr>
        <w:pStyle w:val="Title-ColouredBackground"/>
        <w:rPr>
          <w:color w:val="636363" w:themeColor="text1"/>
          <w:sz w:val="32"/>
          <w:lang w:val="en-US"/>
        </w:rPr>
      </w:pPr>
    </w:p>
    <w:p w14:paraId="5222CC58" w14:textId="77777777" w:rsidR="005D4405" w:rsidRDefault="005D4405" w:rsidP="003D3CBA">
      <w:pPr>
        <w:pStyle w:val="Title-ColouredBackground"/>
        <w:rPr>
          <w:color w:val="636363" w:themeColor="text1"/>
          <w:sz w:val="32"/>
          <w:lang w:val="en-US"/>
        </w:rPr>
      </w:pPr>
    </w:p>
    <w:p w14:paraId="32416F3E" w14:textId="77777777" w:rsidR="005D4405" w:rsidRDefault="005D4405" w:rsidP="003D3CBA">
      <w:pPr>
        <w:pStyle w:val="Title-ColouredBackground"/>
        <w:rPr>
          <w:color w:val="636363" w:themeColor="text1"/>
          <w:sz w:val="32"/>
          <w:lang w:val="en-US"/>
        </w:rPr>
      </w:pPr>
    </w:p>
    <w:p w14:paraId="5174D516" w14:textId="77777777" w:rsidR="005D4405" w:rsidRDefault="005D4405" w:rsidP="003D3CBA">
      <w:pPr>
        <w:pStyle w:val="Title-ColouredBackground"/>
        <w:rPr>
          <w:color w:val="636363" w:themeColor="text1"/>
          <w:sz w:val="32"/>
          <w:lang w:val="en-US"/>
        </w:rPr>
      </w:pPr>
    </w:p>
    <w:p w14:paraId="68EDA578" w14:textId="77777777" w:rsidR="001F0215" w:rsidRDefault="001F0215" w:rsidP="003D3CBA">
      <w:pPr>
        <w:pStyle w:val="Title-ColouredBackground"/>
        <w:rPr>
          <w:color w:val="636363" w:themeColor="text1"/>
          <w:sz w:val="32"/>
          <w:lang w:val="en-US"/>
        </w:rPr>
      </w:pPr>
    </w:p>
    <w:p w14:paraId="64A15D9F" w14:textId="77777777" w:rsidR="003C1001" w:rsidRDefault="003C1001">
      <w:pPr>
        <w:spacing w:before="120" w:after="120" w:line="276" w:lineRule="auto"/>
        <w:rPr>
          <w:rFonts w:ascii="Gotham Rounded Book" w:eastAsiaTheme="majorEastAsia" w:hAnsi="Gotham Rounded Book" w:cstheme="majorBidi"/>
          <w:color w:val="636363" w:themeColor="text1"/>
          <w:spacing w:val="-10"/>
          <w:kern w:val="28"/>
          <w:sz w:val="32"/>
          <w:szCs w:val="56"/>
          <w:lang w:val="en-US"/>
        </w:rPr>
      </w:pPr>
      <w:r>
        <w:rPr>
          <w:color w:val="636363" w:themeColor="text1"/>
          <w:sz w:val="32"/>
          <w:lang w:val="en-US"/>
        </w:rPr>
        <w:br w:type="page"/>
      </w:r>
    </w:p>
    <w:p w14:paraId="0687EE0C" w14:textId="1D918AFC" w:rsidR="00366935" w:rsidRPr="003D3CBA" w:rsidRDefault="00366935" w:rsidP="003C1001">
      <w:pPr>
        <w:pStyle w:val="Title-ColouredBackground"/>
        <w:jc w:val="center"/>
        <w:rPr>
          <w:color w:val="636363" w:themeColor="text1"/>
          <w:lang w:val="en-US"/>
        </w:rPr>
      </w:pPr>
      <w:r w:rsidRPr="00366935">
        <w:rPr>
          <w:color w:val="636363" w:themeColor="text1"/>
          <w:sz w:val="32"/>
          <w:lang w:val="en-US"/>
        </w:rPr>
        <w:lastRenderedPageBreak/>
        <w:t>E</w:t>
      </w:r>
      <w:r w:rsidRPr="003D3CBA">
        <w:rPr>
          <w:color w:val="636363" w:themeColor="text1"/>
          <w:lang w:val="en-US"/>
        </w:rPr>
        <w:t>ntrustable Professional Activity (EPA) 1</w:t>
      </w:r>
      <w:r w:rsidR="003D3CBA">
        <w:rPr>
          <w:color w:val="636363" w:themeColor="text1"/>
          <w:lang w:val="en-US"/>
        </w:rPr>
        <w:t xml:space="preserve">: </w:t>
      </w:r>
      <w:r w:rsidR="003C1001">
        <w:rPr>
          <w:color w:val="636363" w:themeColor="text1"/>
          <w:lang w:val="en-US"/>
        </w:rPr>
        <w:br/>
      </w:r>
      <w:r w:rsidRPr="003D3CBA">
        <w:rPr>
          <w:color w:val="636363" w:themeColor="text1"/>
          <w:lang w:val="en-US"/>
        </w:rPr>
        <w:t>Dispensing medicines</w:t>
      </w:r>
    </w:p>
    <w:tbl>
      <w:tblPr>
        <w:tblStyle w:val="TableGrid"/>
        <w:tblW w:w="0" w:type="auto"/>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Look w:val="04A0" w:firstRow="1" w:lastRow="0" w:firstColumn="1" w:lastColumn="0" w:noHBand="0" w:noVBand="1"/>
      </w:tblPr>
      <w:tblGrid>
        <w:gridCol w:w="2830"/>
        <w:gridCol w:w="6798"/>
      </w:tblGrid>
      <w:tr w:rsidR="000E6369" w:rsidRPr="00366935" w14:paraId="56734FDB" w14:textId="77777777" w:rsidTr="00366935">
        <w:trPr>
          <w:cantSplit/>
        </w:trPr>
        <w:tc>
          <w:tcPr>
            <w:tcW w:w="2830" w:type="dxa"/>
            <w:shd w:val="clear" w:color="auto" w:fill="E0F4E2" w:themeFill="accent1" w:themeFillTint="33"/>
          </w:tcPr>
          <w:p w14:paraId="26F0F364" w14:textId="1907DE5D" w:rsidR="000E6369" w:rsidRPr="009510F0" w:rsidRDefault="00EB311E" w:rsidP="00366935">
            <w:pPr>
              <w:spacing w:before="120" w:after="120" w:line="276" w:lineRule="auto"/>
              <w:rPr>
                <w:rFonts w:ascii="Arial" w:hAnsi="Arial" w:cs="Arial"/>
                <w:b/>
                <w:bCs/>
                <w:sz w:val="20"/>
                <w:szCs w:val="20"/>
                <w:lang w:val="en-US"/>
              </w:rPr>
            </w:pPr>
            <w:r>
              <w:rPr>
                <w:rFonts w:ascii="Arial" w:hAnsi="Arial" w:cs="Arial"/>
                <w:b/>
                <w:bCs/>
                <w:sz w:val="20"/>
                <w:szCs w:val="20"/>
                <w:lang w:val="en-US"/>
              </w:rPr>
              <w:t>Overview</w:t>
            </w:r>
          </w:p>
        </w:tc>
        <w:tc>
          <w:tcPr>
            <w:tcW w:w="6798" w:type="dxa"/>
          </w:tcPr>
          <w:p w14:paraId="04B60891" w14:textId="0F956E1C" w:rsidR="000E6369" w:rsidRPr="00366935" w:rsidRDefault="000E6369" w:rsidP="009510F0">
            <w:pPr>
              <w:spacing w:before="120" w:after="120" w:line="276" w:lineRule="auto"/>
              <w:rPr>
                <w:rFonts w:ascii="Arial" w:hAnsi="Arial" w:cs="Arial"/>
                <w:sz w:val="20"/>
                <w:szCs w:val="20"/>
                <w:lang w:val="en-US"/>
              </w:rPr>
            </w:pPr>
            <w:r w:rsidRPr="002849C8">
              <w:rPr>
                <w:rFonts w:ascii="Arial" w:hAnsi="Arial" w:cs="Arial"/>
                <w:sz w:val="20"/>
                <w:lang w:val="en-US"/>
              </w:rPr>
              <w:t xml:space="preserve">In the context of this EPA, dispensing medicines includes both the cognitive and technical aspects of the process of ensuring that patients receive appropriate medications which can be used safely. Cognitive aspects include clinical reasoning and decision-making </w:t>
            </w:r>
            <w:proofErr w:type="gramStart"/>
            <w:r w:rsidRPr="002849C8">
              <w:rPr>
                <w:rFonts w:ascii="Arial" w:hAnsi="Arial" w:cs="Arial"/>
                <w:sz w:val="20"/>
                <w:lang w:val="en-US"/>
              </w:rPr>
              <w:t>in regard to</w:t>
            </w:r>
            <w:proofErr w:type="gramEnd"/>
            <w:r w:rsidRPr="002849C8">
              <w:rPr>
                <w:rFonts w:ascii="Arial" w:hAnsi="Arial" w:cs="Arial"/>
                <w:sz w:val="20"/>
                <w:lang w:val="en-US"/>
              </w:rPr>
              <w:t xml:space="preserve"> the appropriateness of the prescribed medication, taking into account patient-specific details, co-morbidities, adverse and allergic reactions, drug interactions and contraindications, and other aspects which affect the safety and/or efficacy of a prescribed medication. Technical aspects include accuracy and attention to detail in filling the prescription so that the patient receives the correct medication, and all legal requirements are met.</w:t>
            </w:r>
            <w:r>
              <w:rPr>
                <w:rFonts w:ascii="Arial" w:hAnsi="Arial" w:cs="Arial"/>
                <w:sz w:val="20"/>
                <w:lang w:val="en-US"/>
              </w:rPr>
              <w:t xml:space="preserve"> Providing information to the patient regarding dispensed medications is covered in EPA 3</w:t>
            </w:r>
            <w:r w:rsidR="009510F0">
              <w:rPr>
                <w:rFonts w:ascii="Arial" w:hAnsi="Arial" w:cs="Arial"/>
                <w:sz w:val="20"/>
                <w:lang w:val="en-US"/>
              </w:rPr>
              <w:t>.</w:t>
            </w:r>
          </w:p>
        </w:tc>
      </w:tr>
      <w:tr w:rsidR="00366935" w:rsidRPr="00366935" w14:paraId="341305C7" w14:textId="77777777" w:rsidTr="00366935">
        <w:trPr>
          <w:cantSplit/>
        </w:trPr>
        <w:tc>
          <w:tcPr>
            <w:tcW w:w="2830" w:type="dxa"/>
            <w:shd w:val="clear" w:color="auto" w:fill="E0F4E2" w:themeFill="accent1" w:themeFillTint="33"/>
          </w:tcPr>
          <w:p w14:paraId="2555F1EC" w14:textId="1B50E00D" w:rsidR="00366935" w:rsidRPr="00366935" w:rsidRDefault="00366935" w:rsidP="00366935">
            <w:pPr>
              <w:spacing w:before="120" w:after="120" w:line="276" w:lineRule="auto"/>
              <w:rPr>
                <w:rFonts w:ascii="Arial" w:hAnsi="Arial" w:cs="Arial"/>
                <w:b/>
                <w:sz w:val="20"/>
                <w:szCs w:val="20"/>
                <w:lang w:val="en-US"/>
              </w:rPr>
            </w:pPr>
            <w:bookmarkStart w:id="0" w:name="_Hlk64709583"/>
            <w:r w:rsidRPr="00366935">
              <w:rPr>
                <w:rFonts w:ascii="Arial" w:hAnsi="Arial" w:cs="Arial"/>
                <w:sz w:val="20"/>
                <w:szCs w:val="20"/>
                <w:lang w:val="en-US"/>
              </w:rPr>
              <w:t xml:space="preserve"> </w:t>
            </w:r>
            <w:r w:rsidR="009510F0" w:rsidRPr="009510F0">
              <w:rPr>
                <w:rFonts w:ascii="Arial" w:hAnsi="Arial" w:cs="Arial"/>
                <w:b/>
                <w:bCs/>
                <w:sz w:val="20"/>
                <w:szCs w:val="20"/>
                <w:lang w:val="en-US"/>
              </w:rPr>
              <w:t xml:space="preserve">EPA </w:t>
            </w:r>
            <w:r w:rsidR="003C1001">
              <w:rPr>
                <w:rFonts w:ascii="Arial" w:hAnsi="Arial" w:cs="Arial"/>
                <w:b/>
                <w:bCs/>
                <w:sz w:val="20"/>
                <w:szCs w:val="20"/>
                <w:lang w:val="en-US"/>
              </w:rPr>
              <w:t>t</w:t>
            </w:r>
            <w:r w:rsidRPr="009510F0">
              <w:rPr>
                <w:rFonts w:ascii="Arial" w:hAnsi="Arial" w:cs="Arial"/>
                <w:b/>
                <w:bCs/>
                <w:sz w:val="20"/>
                <w:szCs w:val="20"/>
                <w:lang w:val="en-US"/>
              </w:rPr>
              <w:t>it</w:t>
            </w:r>
            <w:r w:rsidR="00156CED" w:rsidRPr="009510F0">
              <w:rPr>
                <w:rFonts w:ascii="Arial" w:hAnsi="Arial" w:cs="Arial"/>
                <w:b/>
                <w:bCs/>
                <w:sz w:val="20"/>
                <w:szCs w:val="20"/>
                <w:lang w:val="en-US"/>
              </w:rPr>
              <w:t>le</w:t>
            </w:r>
          </w:p>
        </w:tc>
        <w:tc>
          <w:tcPr>
            <w:tcW w:w="6798" w:type="dxa"/>
          </w:tcPr>
          <w:p w14:paraId="6D2EB642" w14:textId="77777777" w:rsidR="00156CED" w:rsidRPr="00156CED" w:rsidRDefault="00366935">
            <w:pPr>
              <w:spacing w:before="120" w:after="120" w:line="276" w:lineRule="auto"/>
              <w:rPr>
                <w:rFonts w:ascii="Arial" w:hAnsi="Arial" w:cs="Arial"/>
                <w:sz w:val="20"/>
                <w:szCs w:val="20"/>
                <w:lang w:val="en-US"/>
              </w:rPr>
            </w:pPr>
            <w:r w:rsidRPr="00366935">
              <w:rPr>
                <w:rFonts w:ascii="Arial" w:hAnsi="Arial" w:cs="Arial"/>
                <w:sz w:val="20"/>
                <w:szCs w:val="20"/>
                <w:lang w:val="en-US"/>
              </w:rPr>
              <w:t>Dispensing medicines</w:t>
            </w:r>
          </w:p>
        </w:tc>
      </w:tr>
      <w:tr w:rsidR="00366935" w:rsidRPr="00366935" w14:paraId="55686589" w14:textId="77777777" w:rsidTr="00366935">
        <w:trPr>
          <w:cantSplit/>
        </w:trPr>
        <w:tc>
          <w:tcPr>
            <w:tcW w:w="2830" w:type="dxa"/>
            <w:shd w:val="clear" w:color="auto" w:fill="E0F4E2" w:themeFill="accent1" w:themeFillTint="33"/>
          </w:tcPr>
          <w:p w14:paraId="58D16A40" w14:textId="77777777" w:rsidR="00366935" w:rsidRPr="00366935" w:rsidRDefault="00366935" w:rsidP="00366935">
            <w:pPr>
              <w:spacing w:before="120" w:after="120" w:line="276" w:lineRule="auto"/>
              <w:rPr>
                <w:rFonts w:ascii="Arial" w:hAnsi="Arial" w:cs="Arial"/>
                <w:b/>
                <w:sz w:val="20"/>
                <w:szCs w:val="20"/>
                <w:lang w:val="en-US"/>
              </w:rPr>
            </w:pPr>
            <w:r w:rsidRPr="00366935">
              <w:rPr>
                <w:rFonts w:ascii="Arial" w:hAnsi="Arial" w:cs="Arial"/>
                <w:b/>
                <w:sz w:val="20"/>
                <w:szCs w:val="20"/>
                <w:lang w:val="en-US"/>
              </w:rPr>
              <w:t>Specifications and limitations</w:t>
            </w:r>
          </w:p>
        </w:tc>
        <w:tc>
          <w:tcPr>
            <w:tcW w:w="6798" w:type="dxa"/>
          </w:tcPr>
          <w:p w14:paraId="74E5F39C" w14:textId="16C863BE"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b/>
                <w:sz w:val="20"/>
                <w:szCs w:val="20"/>
                <w:lang w:val="en-US"/>
              </w:rPr>
              <w:t>Outcome</w:t>
            </w:r>
            <w:r w:rsidRPr="00366935">
              <w:rPr>
                <w:rFonts w:ascii="Arial" w:hAnsi="Arial" w:cs="Arial"/>
                <w:sz w:val="20"/>
                <w:szCs w:val="20"/>
                <w:lang w:val="en-US"/>
              </w:rPr>
              <w:t>:</w:t>
            </w:r>
            <w:r w:rsidR="009510F0">
              <w:rPr>
                <w:rFonts w:ascii="Arial" w:hAnsi="Arial" w:cs="Arial"/>
                <w:sz w:val="20"/>
                <w:szCs w:val="20"/>
                <w:lang w:val="en-US"/>
              </w:rPr>
              <w:t xml:space="preserve"> </w:t>
            </w:r>
            <w:r w:rsidRPr="00366935">
              <w:rPr>
                <w:rFonts w:ascii="Arial" w:hAnsi="Arial" w:cs="Arial"/>
                <w:sz w:val="20"/>
                <w:szCs w:val="20"/>
                <w:lang w:val="en-US"/>
              </w:rPr>
              <w:t>Medications are safely</w:t>
            </w:r>
            <w:r w:rsidR="005F114C">
              <w:rPr>
                <w:rFonts w:ascii="Arial" w:hAnsi="Arial" w:cs="Arial"/>
                <w:sz w:val="20"/>
                <w:szCs w:val="20"/>
                <w:lang w:val="en-US"/>
              </w:rPr>
              <w:t>,</w:t>
            </w:r>
            <w:r w:rsidRPr="00366935">
              <w:rPr>
                <w:rFonts w:ascii="Arial" w:hAnsi="Arial" w:cs="Arial"/>
                <w:sz w:val="20"/>
                <w:szCs w:val="20"/>
                <w:lang w:val="en-US"/>
              </w:rPr>
              <w:t xml:space="preserve"> </w:t>
            </w:r>
            <w:proofErr w:type="gramStart"/>
            <w:r w:rsidRPr="00366935">
              <w:rPr>
                <w:rFonts w:ascii="Arial" w:hAnsi="Arial" w:cs="Arial"/>
                <w:sz w:val="20"/>
                <w:szCs w:val="20"/>
                <w:lang w:val="en-US"/>
              </w:rPr>
              <w:t>accurately</w:t>
            </w:r>
            <w:proofErr w:type="gramEnd"/>
            <w:r w:rsidRPr="00366935">
              <w:rPr>
                <w:rFonts w:ascii="Arial" w:hAnsi="Arial" w:cs="Arial"/>
                <w:sz w:val="20"/>
                <w:szCs w:val="20"/>
                <w:lang w:val="en-US"/>
              </w:rPr>
              <w:t xml:space="preserve"> </w:t>
            </w:r>
            <w:r w:rsidR="005F114C">
              <w:rPr>
                <w:rFonts w:ascii="Arial" w:hAnsi="Arial" w:cs="Arial"/>
                <w:sz w:val="20"/>
                <w:szCs w:val="20"/>
                <w:lang w:val="en-US"/>
              </w:rPr>
              <w:t xml:space="preserve">and appropriately </w:t>
            </w:r>
            <w:r w:rsidRPr="00366935">
              <w:rPr>
                <w:rFonts w:ascii="Arial" w:hAnsi="Arial" w:cs="Arial"/>
                <w:sz w:val="20"/>
                <w:szCs w:val="20"/>
                <w:lang w:val="en-US"/>
              </w:rPr>
              <w:t>dispensed to the correct patient, according to name, brand, strength, quantity and formulation, with accurate directions on the label; dispensing reflects the intentions of the prescriber</w:t>
            </w:r>
            <w:r>
              <w:rPr>
                <w:rFonts w:ascii="Arial" w:hAnsi="Arial" w:cs="Arial"/>
                <w:sz w:val="20"/>
                <w:szCs w:val="20"/>
                <w:lang w:val="en-US"/>
              </w:rPr>
              <w:t>.</w:t>
            </w:r>
          </w:p>
          <w:p w14:paraId="34BFAA20" w14:textId="77777777"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b/>
                <w:sz w:val="20"/>
                <w:szCs w:val="20"/>
                <w:lang w:val="en-US"/>
              </w:rPr>
              <w:t>Specifications</w:t>
            </w:r>
            <w:r w:rsidRPr="00366935">
              <w:rPr>
                <w:rFonts w:ascii="Arial" w:hAnsi="Arial" w:cs="Arial"/>
                <w:sz w:val="20"/>
                <w:szCs w:val="20"/>
                <w:lang w:val="en-US"/>
              </w:rPr>
              <w:t>:</w:t>
            </w:r>
          </w:p>
          <w:p w14:paraId="37EE4A3E" w14:textId="71BF7DE9"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Prescription is checked for</w:t>
            </w:r>
            <w:r w:rsidR="00F97266">
              <w:rPr>
                <w:rFonts w:ascii="Arial" w:hAnsi="Arial" w:cs="Arial"/>
                <w:sz w:val="20"/>
                <w:szCs w:val="20"/>
                <w:lang w:val="en-US"/>
              </w:rPr>
              <w:t xml:space="preserve"> legality,</w:t>
            </w:r>
            <w:r w:rsidRPr="00366935">
              <w:rPr>
                <w:rFonts w:ascii="Arial" w:hAnsi="Arial" w:cs="Arial"/>
                <w:sz w:val="20"/>
                <w:szCs w:val="20"/>
                <w:lang w:val="en-US"/>
              </w:rPr>
              <w:t xml:space="preserve"> </w:t>
            </w:r>
            <w:proofErr w:type="gramStart"/>
            <w:r w:rsidRPr="00366935">
              <w:rPr>
                <w:rFonts w:ascii="Arial" w:hAnsi="Arial" w:cs="Arial"/>
                <w:sz w:val="20"/>
                <w:szCs w:val="20"/>
                <w:lang w:val="en-US"/>
              </w:rPr>
              <w:t>validity</w:t>
            </w:r>
            <w:proofErr w:type="gramEnd"/>
            <w:r w:rsidRPr="00366935">
              <w:rPr>
                <w:rFonts w:ascii="Arial" w:hAnsi="Arial" w:cs="Arial"/>
                <w:sz w:val="20"/>
                <w:szCs w:val="20"/>
                <w:lang w:val="en-US"/>
              </w:rPr>
              <w:t xml:space="preserve"> and completeness</w:t>
            </w:r>
            <w:r w:rsidR="0018656A">
              <w:rPr>
                <w:rFonts w:ascii="Arial" w:hAnsi="Arial" w:cs="Arial"/>
                <w:sz w:val="20"/>
                <w:szCs w:val="20"/>
                <w:lang w:val="en-US"/>
              </w:rPr>
              <w:t xml:space="preserve"> according to </w:t>
            </w:r>
            <w:r w:rsidR="0079211F">
              <w:rPr>
                <w:rFonts w:ascii="Arial" w:hAnsi="Arial" w:cs="Arial"/>
                <w:sz w:val="20"/>
                <w:szCs w:val="20"/>
                <w:lang w:val="en-US"/>
              </w:rPr>
              <w:t xml:space="preserve">all relevant </w:t>
            </w:r>
            <w:r w:rsidR="0018656A">
              <w:rPr>
                <w:rFonts w:ascii="Arial" w:hAnsi="Arial" w:cs="Arial"/>
                <w:sz w:val="20"/>
                <w:szCs w:val="20"/>
                <w:lang w:val="en-US"/>
              </w:rPr>
              <w:t>jurisdictional requirements</w:t>
            </w:r>
            <w:r>
              <w:rPr>
                <w:rFonts w:ascii="Arial" w:hAnsi="Arial" w:cs="Arial"/>
                <w:sz w:val="20"/>
                <w:szCs w:val="20"/>
                <w:lang w:val="en-US"/>
              </w:rPr>
              <w:t>.</w:t>
            </w:r>
          </w:p>
          <w:p w14:paraId="4BA30457" w14:textId="057AD899" w:rsidR="00366935" w:rsidRPr="00366935" w:rsidRDefault="005F114C" w:rsidP="00366935">
            <w:pPr>
              <w:spacing w:before="120" w:after="120" w:line="276" w:lineRule="auto"/>
              <w:rPr>
                <w:rFonts w:ascii="Arial" w:hAnsi="Arial" w:cs="Arial"/>
                <w:sz w:val="20"/>
                <w:szCs w:val="20"/>
                <w:lang w:val="en-US"/>
              </w:rPr>
            </w:pPr>
            <w:r>
              <w:rPr>
                <w:rFonts w:ascii="Arial" w:hAnsi="Arial" w:cs="Arial"/>
                <w:sz w:val="20"/>
                <w:szCs w:val="20"/>
                <w:lang w:val="en-US"/>
              </w:rPr>
              <w:t>Clinical a</w:t>
            </w:r>
            <w:r w:rsidR="00366935" w:rsidRPr="00366935">
              <w:rPr>
                <w:rFonts w:ascii="Arial" w:hAnsi="Arial" w:cs="Arial"/>
                <w:sz w:val="20"/>
                <w:szCs w:val="20"/>
                <w:lang w:val="en-US"/>
              </w:rPr>
              <w:t xml:space="preserve">ppropriateness </w:t>
            </w:r>
            <w:r>
              <w:rPr>
                <w:rFonts w:ascii="Arial" w:hAnsi="Arial" w:cs="Arial"/>
                <w:sz w:val="20"/>
                <w:szCs w:val="20"/>
                <w:lang w:val="en-US"/>
              </w:rPr>
              <w:t xml:space="preserve">and safety </w:t>
            </w:r>
            <w:r w:rsidR="00366935" w:rsidRPr="00366935">
              <w:rPr>
                <w:rFonts w:ascii="Arial" w:hAnsi="Arial" w:cs="Arial"/>
                <w:sz w:val="20"/>
                <w:szCs w:val="20"/>
                <w:lang w:val="en-US"/>
              </w:rPr>
              <w:t xml:space="preserve">of the </w:t>
            </w:r>
            <w:r>
              <w:rPr>
                <w:rFonts w:ascii="Arial" w:hAnsi="Arial" w:cs="Arial"/>
                <w:sz w:val="20"/>
                <w:szCs w:val="20"/>
                <w:lang w:val="en-US"/>
              </w:rPr>
              <w:t xml:space="preserve">prescribed medication for the specific patient </w:t>
            </w:r>
            <w:r w:rsidR="00366935" w:rsidRPr="00366935">
              <w:rPr>
                <w:rFonts w:ascii="Arial" w:hAnsi="Arial" w:cs="Arial"/>
                <w:sz w:val="20"/>
                <w:szCs w:val="20"/>
                <w:lang w:val="en-US"/>
              </w:rPr>
              <w:t xml:space="preserve">is </w:t>
            </w:r>
            <w:r>
              <w:rPr>
                <w:rFonts w:ascii="Arial" w:hAnsi="Arial" w:cs="Arial"/>
                <w:sz w:val="20"/>
                <w:szCs w:val="20"/>
                <w:lang w:val="en-US"/>
              </w:rPr>
              <w:t xml:space="preserve">checked and </w:t>
            </w:r>
            <w:r w:rsidR="00366935" w:rsidRPr="00366935">
              <w:rPr>
                <w:rFonts w:ascii="Arial" w:hAnsi="Arial" w:cs="Arial"/>
                <w:sz w:val="20"/>
                <w:szCs w:val="20"/>
                <w:lang w:val="en-US"/>
              </w:rPr>
              <w:t>confirmed</w:t>
            </w:r>
            <w:r>
              <w:rPr>
                <w:rFonts w:ascii="Arial" w:hAnsi="Arial" w:cs="Arial"/>
                <w:sz w:val="20"/>
                <w:szCs w:val="20"/>
                <w:lang w:val="en-US"/>
              </w:rPr>
              <w:t>; any changes are clearly documented</w:t>
            </w:r>
            <w:r w:rsidR="00366935">
              <w:rPr>
                <w:rFonts w:ascii="Arial" w:hAnsi="Arial" w:cs="Arial"/>
                <w:sz w:val="20"/>
                <w:szCs w:val="20"/>
                <w:lang w:val="en-US"/>
              </w:rPr>
              <w:t>.</w:t>
            </w:r>
          </w:p>
          <w:p w14:paraId="47EA52F3" w14:textId="76C7D613"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 xml:space="preserve">Clarification is sought </w:t>
            </w:r>
            <w:r w:rsidR="005F114C">
              <w:rPr>
                <w:rFonts w:ascii="Arial" w:hAnsi="Arial" w:cs="Arial"/>
                <w:sz w:val="20"/>
                <w:szCs w:val="20"/>
                <w:lang w:val="en-US"/>
              </w:rPr>
              <w:t xml:space="preserve">and documented </w:t>
            </w:r>
            <w:r w:rsidRPr="00366935">
              <w:rPr>
                <w:rFonts w:ascii="Arial" w:hAnsi="Arial" w:cs="Arial"/>
                <w:sz w:val="20"/>
                <w:szCs w:val="20"/>
                <w:lang w:val="en-US"/>
              </w:rPr>
              <w:t>where necessary</w:t>
            </w:r>
            <w:r>
              <w:rPr>
                <w:rFonts w:ascii="Arial" w:hAnsi="Arial" w:cs="Arial"/>
                <w:sz w:val="20"/>
                <w:szCs w:val="20"/>
                <w:lang w:val="en-US"/>
              </w:rPr>
              <w:t>.</w:t>
            </w:r>
          </w:p>
          <w:p w14:paraId="037D09D9" w14:textId="38490F9E"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Prescription details are accurately entered into dispensing system</w:t>
            </w:r>
            <w:r>
              <w:rPr>
                <w:rFonts w:ascii="Arial" w:hAnsi="Arial" w:cs="Arial"/>
                <w:sz w:val="20"/>
                <w:szCs w:val="20"/>
                <w:lang w:val="en-US"/>
              </w:rPr>
              <w:t>.</w:t>
            </w:r>
          </w:p>
          <w:p w14:paraId="6EEF8DF0" w14:textId="65E8F3DE"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Appropriate product is selected from stock</w:t>
            </w:r>
            <w:r>
              <w:rPr>
                <w:rFonts w:ascii="Arial" w:hAnsi="Arial" w:cs="Arial"/>
                <w:sz w:val="20"/>
                <w:szCs w:val="20"/>
                <w:lang w:val="en-US"/>
              </w:rPr>
              <w:t>.</w:t>
            </w:r>
          </w:p>
          <w:p w14:paraId="772534A8" w14:textId="34E072D3"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All required labels are attached appropriately to the product</w:t>
            </w:r>
            <w:r>
              <w:rPr>
                <w:rFonts w:ascii="Arial" w:hAnsi="Arial" w:cs="Arial"/>
                <w:sz w:val="20"/>
                <w:szCs w:val="20"/>
                <w:lang w:val="en-US"/>
              </w:rPr>
              <w:t>.</w:t>
            </w:r>
          </w:p>
          <w:p w14:paraId="696216A0" w14:textId="21A1E710"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Prescription paperwork is assembled correctly</w:t>
            </w:r>
            <w:r>
              <w:rPr>
                <w:rFonts w:ascii="Arial" w:hAnsi="Arial" w:cs="Arial"/>
                <w:sz w:val="20"/>
                <w:szCs w:val="20"/>
                <w:lang w:val="en-US"/>
              </w:rPr>
              <w:t>.</w:t>
            </w:r>
          </w:p>
          <w:p w14:paraId="730AF33B" w14:textId="5B2A258E"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Checks are carried out at appropriate stages of the process</w:t>
            </w:r>
            <w:r>
              <w:rPr>
                <w:rFonts w:ascii="Arial" w:hAnsi="Arial" w:cs="Arial"/>
                <w:sz w:val="20"/>
                <w:szCs w:val="20"/>
                <w:lang w:val="en-US"/>
              </w:rPr>
              <w:t>.</w:t>
            </w:r>
          </w:p>
          <w:p w14:paraId="062208FC" w14:textId="7AEFA321"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Products and paperwork are stored appropriately prior to collection</w:t>
            </w:r>
            <w:r>
              <w:rPr>
                <w:rFonts w:ascii="Arial" w:hAnsi="Arial" w:cs="Arial"/>
                <w:sz w:val="20"/>
                <w:szCs w:val="20"/>
                <w:lang w:val="en-US"/>
              </w:rPr>
              <w:t>.</w:t>
            </w:r>
          </w:p>
          <w:p w14:paraId="62BF6A69" w14:textId="5652346E"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Patient receives correct medications and associated paperwork</w:t>
            </w:r>
            <w:r>
              <w:rPr>
                <w:rFonts w:ascii="Arial" w:hAnsi="Arial" w:cs="Arial"/>
                <w:sz w:val="20"/>
                <w:szCs w:val="20"/>
                <w:lang w:val="en-US"/>
              </w:rPr>
              <w:t>.</w:t>
            </w:r>
          </w:p>
          <w:p w14:paraId="248675F8" w14:textId="4B484D50" w:rsidR="00156CED" w:rsidRPr="00156CED" w:rsidRDefault="00366935">
            <w:pPr>
              <w:spacing w:before="120" w:after="120" w:line="276" w:lineRule="auto"/>
              <w:rPr>
                <w:rFonts w:ascii="Arial" w:hAnsi="Arial" w:cs="Arial"/>
                <w:sz w:val="20"/>
                <w:szCs w:val="20"/>
                <w:lang w:val="en-US"/>
              </w:rPr>
            </w:pPr>
            <w:r w:rsidRPr="00366935">
              <w:rPr>
                <w:rFonts w:ascii="Arial" w:hAnsi="Arial" w:cs="Arial"/>
                <w:b/>
                <w:sz w:val="20"/>
                <w:szCs w:val="20"/>
                <w:lang w:val="en-US"/>
              </w:rPr>
              <w:t>Limitations</w:t>
            </w:r>
            <w:r w:rsidRPr="00366935">
              <w:rPr>
                <w:rFonts w:ascii="Arial" w:hAnsi="Arial" w:cs="Arial"/>
                <w:sz w:val="20"/>
                <w:szCs w:val="20"/>
                <w:lang w:val="en-US"/>
              </w:rPr>
              <w:t>:</w:t>
            </w:r>
            <w:r w:rsidR="00FC5FB8">
              <w:rPr>
                <w:rFonts w:ascii="Arial" w:hAnsi="Arial" w:cs="Arial"/>
                <w:sz w:val="20"/>
                <w:szCs w:val="20"/>
                <w:lang w:val="en-US"/>
              </w:rPr>
              <w:t xml:space="preserve"> </w:t>
            </w:r>
            <w:r w:rsidRPr="00366935">
              <w:rPr>
                <w:rFonts w:ascii="Arial" w:hAnsi="Arial" w:cs="Arial"/>
                <w:sz w:val="20"/>
                <w:szCs w:val="20"/>
                <w:lang w:val="en-US"/>
              </w:rPr>
              <w:t>None</w:t>
            </w:r>
          </w:p>
        </w:tc>
      </w:tr>
      <w:tr w:rsidR="00366935" w:rsidRPr="00366935" w14:paraId="08284750" w14:textId="77777777" w:rsidTr="00366935">
        <w:trPr>
          <w:cantSplit/>
        </w:trPr>
        <w:tc>
          <w:tcPr>
            <w:tcW w:w="2830" w:type="dxa"/>
            <w:shd w:val="clear" w:color="auto" w:fill="E0F4E2" w:themeFill="accent1" w:themeFillTint="33"/>
          </w:tcPr>
          <w:p w14:paraId="210C2CB0" w14:textId="77777777" w:rsidR="00366935" w:rsidRPr="00366935" w:rsidRDefault="00366935" w:rsidP="00366935">
            <w:pPr>
              <w:spacing w:before="120" w:after="120" w:line="276" w:lineRule="auto"/>
              <w:rPr>
                <w:rFonts w:ascii="Arial" w:hAnsi="Arial" w:cs="Arial"/>
                <w:b/>
                <w:sz w:val="20"/>
                <w:szCs w:val="20"/>
                <w:lang w:val="en-US"/>
              </w:rPr>
            </w:pPr>
            <w:r w:rsidRPr="00366935">
              <w:rPr>
                <w:rFonts w:ascii="Arial" w:hAnsi="Arial" w:cs="Arial"/>
                <w:b/>
                <w:sz w:val="20"/>
                <w:szCs w:val="20"/>
                <w:lang w:val="en-US"/>
              </w:rPr>
              <w:t>Potential risks in case of failure</w:t>
            </w:r>
          </w:p>
        </w:tc>
        <w:tc>
          <w:tcPr>
            <w:tcW w:w="6798" w:type="dxa"/>
          </w:tcPr>
          <w:p w14:paraId="6B1B0F56" w14:textId="77777777"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Inappropriate and/or inaccurate dispensing may lead to individual patient harm and/or harm to the health and safety of the public.</w:t>
            </w:r>
          </w:p>
        </w:tc>
      </w:tr>
      <w:tr w:rsidR="00366935" w:rsidRPr="00366935" w14:paraId="239BC0F7" w14:textId="77777777" w:rsidTr="00366935">
        <w:trPr>
          <w:cantSplit/>
        </w:trPr>
        <w:tc>
          <w:tcPr>
            <w:tcW w:w="2830" w:type="dxa"/>
            <w:shd w:val="clear" w:color="auto" w:fill="E0F4E2" w:themeFill="accent1" w:themeFillTint="33"/>
          </w:tcPr>
          <w:p w14:paraId="0C447F4A" w14:textId="77777777" w:rsidR="00366935" w:rsidRPr="00366935" w:rsidRDefault="00366935" w:rsidP="00366935">
            <w:pPr>
              <w:spacing w:before="120" w:after="120" w:line="276" w:lineRule="auto"/>
              <w:rPr>
                <w:rFonts w:ascii="Arial" w:hAnsi="Arial" w:cs="Arial"/>
                <w:b/>
                <w:sz w:val="20"/>
                <w:szCs w:val="20"/>
                <w:lang w:val="en-US"/>
              </w:rPr>
            </w:pPr>
            <w:r w:rsidRPr="00366935">
              <w:rPr>
                <w:rFonts w:ascii="Arial" w:hAnsi="Arial" w:cs="Arial"/>
                <w:b/>
                <w:sz w:val="20"/>
                <w:szCs w:val="20"/>
                <w:lang w:val="en-US"/>
              </w:rPr>
              <w:lastRenderedPageBreak/>
              <w:t>Most relevant performance outcomes</w:t>
            </w:r>
          </w:p>
        </w:tc>
        <w:tc>
          <w:tcPr>
            <w:tcW w:w="6798" w:type="dxa"/>
          </w:tcPr>
          <w:p w14:paraId="3AD3E857" w14:textId="5DC574B4"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b/>
                <w:sz w:val="20"/>
                <w:szCs w:val="20"/>
                <w:lang w:val="en-US"/>
              </w:rPr>
              <w:t>3.14:</w:t>
            </w:r>
            <w:r w:rsidRPr="00366935">
              <w:rPr>
                <w:rFonts w:ascii="Arial" w:hAnsi="Arial" w:cs="Arial"/>
                <w:sz w:val="20"/>
                <w:szCs w:val="20"/>
                <w:lang w:val="en-US"/>
              </w:rPr>
              <w:t xml:space="preserve"> dispensing medicines safely and accurately in accordance with current legislation, scope of practice, PharmBA </w:t>
            </w:r>
            <w:proofErr w:type="gramStart"/>
            <w:r w:rsidRPr="00366935">
              <w:rPr>
                <w:rFonts w:ascii="Arial" w:hAnsi="Arial" w:cs="Arial"/>
                <w:sz w:val="20"/>
                <w:szCs w:val="20"/>
                <w:lang w:val="en-US"/>
              </w:rPr>
              <w:t>Guidelines</w:t>
            </w:r>
            <w:proofErr w:type="gramEnd"/>
            <w:r w:rsidRPr="00366935">
              <w:rPr>
                <w:rFonts w:ascii="Arial" w:hAnsi="Arial" w:cs="Arial"/>
                <w:sz w:val="20"/>
                <w:szCs w:val="20"/>
                <w:lang w:val="en-US"/>
              </w:rPr>
              <w:t xml:space="preserve"> and other relevant jurisdictional requirements to optimise patient outcomes</w:t>
            </w:r>
            <w:r>
              <w:rPr>
                <w:rFonts w:ascii="Arial" w:hAnsi="Arial" w:cs="Arial"/>
                <w:sz w:val="20"/>
                <w:szCs w:val="20"/>
                <w:lang w:val="en-US"/>
              </w:rPr>
              <w:t>.</w:t>
            </w:r>
          </w:p>
          <w:p w14:paraId="6E851CC2" w14:textId="7B1B0F5A"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b/>
                <w:sz w:val="20"/>
                <w:szCs w:val="20"/>
                <w:lang w:val="en-US"/>
              </w:rPr>
              <w:t>4.2:</w:t>
            </w:r>
            <w:r w:rsidRPr="00366935">
              <w:rPr>
                <w:rFonts w:ascii="Arial" w:hAnsi="Arial" w:cs="Arial"/>
                <w:sz w:val="20"/>
                <w:szCs w:val="20"/>
                <w:lang w:val="en-US"/>
              </w:rPr>
              <w:t xml:space="preserve"> </w:t>
            </w:r>
            <w:r w:rsidRPr="00366935">
              <w:rPr>
                <w:rFonts w:ascii="Arial" w:eastAsia="Times New Roman" w:hAnsi="Arial" w:cs="Arial"/>
                <w:sz w:val="20"/>
                <w:szCs w:val="20"/>
                <w:lang w:eastAsia="en-AU"/>
              </w:rPr>
              <w:t>identifying and acknowledging professional limitations and seeking appropriate support where necessary, including additional professional education and/or referral of patients to other health care professionals</w:t>
            </w:r>
            <w:r>
              <w:rPr>
                <w:rFonts w:ascii="Arial" w:eastAsia="Times New Roman" w:hAnsi="Arial" w:cs="Arial"/>
                <w:sz w:val="20"/>
                <w:szCs w:val="20"/>
                <w:lang w:eastAsia="en-AU"/>
              </w:rPr>
              <w:t>.</w:t>
            </w:r>
          </w:p>
          <w:p w14:paraId="03AD1F70" w14:textId="5828FA76"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b/>
                <w:sz w:val="20"/>
                <w:szCs w:val="20"/>
                <w:lang w:val="en-US"/>
              </w:rPr>
              <w:t>5.3:</w:t>
            </w:r>
            <w:r w:rsidRPr="00366935">
              <w:rPr>
                <w:rFonts w:ascii="Arial" w:hAnsi="Arial" w:cs="Arial"/>
                <w:sz w:val="20"/>
                <w:szCs w:val="20"/>
                <w:lang w:val="en-US"/>
              </w:rPr>
              <w:t xml:space="preserve"> </w:t>
            </w:r>
            <w:r w:rsidRPr="00366935">
              <w:rPr>
                <w:rFonts w:ascii="Arial" w:eastAsia="Times New Roman" w:hAnsi="Arial" w:cs="Arial"/>
                <w:sz w:val="20"/>
                <w:szCs w:val="20"/>
                <w:lang w:eastAsia="en-AU"/>
              </w:rPr>
              <w:t xml:space="preserve">recognising and responding to the inherent complexity, </w:t>
            </w:r>
            <w:proofErr w:type="gramStart"/>
            <w:r w:rsidRPr="00366935">
              <w:rPr>
                <w:rFonts w:ascii="Arial" w:eastAsia="Times New Roman" w:hAnsi="Arial" w:cs="Arial"/>
                <w:sz w:val="20"/>
                <w:szCs w:val="20"/>
                <w:lang w:eastAsia="en-AU"/>
              </w:rPr>
              <w:t>ambiguity</w:t>
            </w:r>
            <w:proofErr w:type="gramEnd"/>
            <w:r w:rsidRPr="00366935">
              <w:rPr>
                <w:rFonts w:ascii="Arial" w:eastAsia="Times New Roman" w:hAnsi="Arial" w:cs="Arial"/>
                <w:sz w:val="20"/>
                <w:szCs w:val="20"/>
                <w:lang w:eastAsia="en-AU"/>
              </w:rPr>
              <w:t xml:space="preserve"> and uncertainty of contemporary and future professional practice</w:t>
            </w:r>
            <w:r>
              <w:rPr>
                <w:rFonts w:ascii="Arial" w:eastAsia="Times New Roman" w:hAnsi="Arial" w:cs="Arial"/>
                <w:sz w:val="20"/>
                <w:szCs w:val="20"/>
                <w:lang w:eastAsia="en-AU"/>
              </w:rPr>
              <w:t>.</w:t>
            </w:r>
          </w:p>
        </w:tc>
      </w:tr>
      <w:tr w:rsidR="00366935" w:rsidRPr="00366935" w14:paraId="01B9E937" w14:textId="77777777" w:rsidTr="00366935">
        <w:trPr>
          <w:cantSplit/>
        </w:trPr>
        <w:tc>
          <w:tcPr>
            <w:tcW w:w="2830" w:type="dxa"/>
            <w:shd w:val="clear" w:color="auto" w:fill="E0F4E2" w:themeFill="accent1" w:themeFillTint="33"/>
          </w:tcPr>
          <w:p w14:paraId="29467CD4" w14:textId="77777777" w:rsidR="00366935" w:rsidRPr="00366935" w:rsidRDefault="00366935" w:rsidP="00366935">
            <w:pPr>
              <w:spacing w:before="120" w:after="120" w:line="276" w:lineRule="auto"/>
              <w:rPr>
                <w:rFonts w:ascii="Arial" w:hAnsi="Arial" w:cs="Arial"/>
                <w:b/>
                <w:sz w:val="20"/>
                <w:szCs w:val="20"/>
                <w:lang w:val="en-US"/>
              </w:rPr>
            </w:pPr>
            <w:r w:rsidRPr="00366935">
              <w:rPr>
                <w:rFonts w:ascii="Arial" w:hAnsi="Arial" w:cs="Arial"/>
                <w:b/>
                <w:sz w:val="20"/>
                <w:szCs w:val="20"/>
                <w:lang w:val="en-US"/>
              </w:rPr>
              <w:t xml:space="preserve">Required knowledge, skills, </w:t>
            </w:r>
            <w:proofErr w:type="gramStart"/>
            <w:r w:rsidRPr="00366935">
              <w:rPr>
                <w:rFonts w:ascii="Arial" w:hAnsi="Arial" w:cs="Arial"/>
                <w:b/>
                <w:sz w:val="20"/>
                <w:szCs w:val="20"/>
                <w:lang w:val="en-US"/>
              </w:rPr>
              <w:t>attitudes</w:t>
            </w:r>
            <w:proofErr w:type="gramEnd"/>
            <w:r w:rsidRPr="00366935">
              <w:rPr>
                <w:rFonts w:ascii="Arial" w:hAnsi="Arial" w:cs="Arial"/>
                <w:b/>
                <w:sz w:val="20"/>
                <w:szCs w:val="20"/>
                <w:lang w:val="en-US"/>
              </w:rPr>
              <w:t xml:space="preserve"> and experiences (A RICH)</w:t>
            </w:r>
          </w:p>
        </w:tc>
        <w:tc>
          <w:tcPr>
            <w:tcW w:w="6798" w:type="dxa"/>
          </w:tcPr>
          <w:p w14:paraId="102F943B" w14:textId="77777777"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Knowledge of legal requirements for prescriptions (C)</w:t>
            </w:r>
          </w:p>
          <w:p w14:paraId="0C564C4A" w14:textId="77777777"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Knowledge of scheduling of medicines (C)</w:t>
            </w:r>
          </w:p>
          <w:p w14:paraId="65B976D7" w14:textId="77777777"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Knowledge of pharmacology, medical chemistry, pharmacotherapeutics, pharmacodynamics, pharmacokinetics, formulations (C)</w:t>
            </w:r>
          </w:p>
          <w:p w14:paraId="17110CA5" w14:textId="77777777"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Communication skills (C)</w:t>
            </w:r>
          </w:p>
          <w:p w14:paraId="041ED70F" w14:textId="77777777"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Attention to detail (R)</w:t>
            </w:r>
          </w:p>
          <w:p w14:paraId="2E2D0802" w14:textId="77777777"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Person-centred approach (I)</w:t>
            </w:r>
          </w:p>
          <w:p w14:paraId="1098F8FD" w14:textId="77777777"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Awareness of personal limitations (H)</w:t>
            </w:r>
          </w:p>
          <w:p w14:paraId="5794C798" w14:textId="77777777"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Willingness to seek assistance (H)</w:t>
            </w:r>
          </w:p>
        </w:tc>
      </w:tr>
      <w:tr w:rsidR="00366935" w:rsidRPr="00366935" w14:paraId="1E64170C" w14:textId="77777777" w:rsidTr="00366935">
        <w:trPr>
          <w:cantSplit/>
        </w:trPr>
        <w:tc>
          <w:tcPr>
            <w:tcW w:w="2830" w:type="dxa"/>
            <w:shd w:val="clear" w:color="auto" w:fill="E0F4E2" w:themeFill="accent1" w:themeFillTint="33"/>
          </w:tcPr>
          <w:p w14:paraId="54349209" w14:textId="77777777" w:rsidR="00366935" w:rsidRPr="00366935" w:rsidRDefault="00366935" w:rsidP="00366935">
            <w:pPr>
              <w:spacing w:before="120" w:after="120" w:line="276" w:lineRule="auto"/>
              <w:rPr>
                <w:rFonts w:ascii="Arial" w:hAnsi="Arial" w:cs="Arial"/>
                <w:b/>
                <w:sz w:val="20"/>
                <w:szCs w:val="20"/>
                <w:lang w:val="en-US"/>
              </w:rPr>
            </w:pPr>
            <w:r w:rsidRPr="00366935">
              <w:rPr>
                <w:rFonts w:ascii="Arial" w:hAnsi="Arial" w:cs="Arial"/>
                <w:b/>
                <w:sz w:val="20"/>
                <w:szCs w:val="20"/>
                <w:lang w:val="en-US"/>
              </w:rPr>
              <w:t>Information sources to assess progress and ground a summative entrustment decision</w:t>
            </w:r>
          </w:p>
        </w:tc>
        <w:tc>
          <w:tcPr>
            <w:tcW w:w="6798" w:type="dxa"/>
          </w:tcPr>
          <w:p w14:paraId="7FD33FCE" w14:textId="77777777"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Dispensing checklist (100 consecutive without error) – tool provided</w:t>
            </w:r>
          </w:p>
          <w:p w14:paraId="6643BF30" w14:textId="77777777"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Error and near miss logs – tool provided</w:t>
            </w:r>
          </w:p>
          <w:p w14:paraId="500A904B" w14:textId="253C3D7D"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Short practice observations (SPO)</w:t>
            </w:r>
            <w:r w:rsidRPr="00366935">
              <w:rPr>
                <w:rFonts w:ascii="Arial" w:hAnsi="Arial" w:cs="Arial"/>
                <w:color w:val="FF0000"/>
                <w:sz w:val="20"/>
                <w:szCs w:val="20"/>
                <w:lang w:val="en-US"/>
              </w:rPr>
              <w:t xml:space="preserve"> </w:t>
            </w:r>
          </w:p>
          <w:p w14:paraId="404E70C0" w14:textId="19FE2A64"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Reflection on performance</w:t>
            </w:r>
            <w:r w:rsidR="001977C5">
              <w:rPr>
                <w:rFonts w:ascii="Arial" w:hAnsi="Arial" w:cs="Arial"/>
                <w:sz w:val="20"/>
                <w:szCs w:val="20"/>
                <w:lang w:val="en-US"/>
              </w:rPr>
              <w:t xml:space="preserve"> by intern</w:t>
            </w:r>
            <w:r w:rsidRPr="00366935">
              <w:rPr>
                <w:rFonts w:ascii="Arial" w:hAnsi="Arial" w:cs="Arial"/>
                <w:sz w:val="20"/>
                <w:szCs w:val="20"/>
                <w:lang w:val="en-US"/>
              </w:rPr>
              <w:t xml:space="preserve"> – written or oral</w:t>
            </w:r>
            <w:r w:rsidR="001977C5" w:rsidRPr="007455F8">
              <w:rPr>
                <w:rFonts w:ascii="Arial" w:hAnsi="Arial" w:cs="Arial"/>
                <w:sz w:val="20"/>
                <w:szCs w:val="20"/>
                <w:vertAlign w:val="superscript"/>
                <w:lang w:val="en-US"/>
              </w:rPr>
              <w:t>#</w:t>
            </w:r>
          </w:p>
          <w:p w14:paraId="1C4857FC" w14:textId="77777777"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Entrustment discussions – guidance and template provided</w:t>
            </w:r>
          </w:p>
        </w:tc>
      </w:tr>
      <w:tr w:rsidR="00366935" w:rsidRPr="00366935" w14:paraId="431FD8D1" w14:textId="77777777" w:rsidTr="00366935">
        <w:trPr>
          <w:cantSplit/>
        </w:trPr>
        <w:tc>
          <w:tcPr>
            <w:tcW w:w="2830" w:type="dxa"/>
            <w:shd w:val="clear" w:color="auto" w:fill="E0F4E2" w:themeFill="accent1" w:themeFillTint="33"/>
          </w:tcPr>
          <w:p w14:paraId="00D4D931" w14:textId="77777777" w:rsidR="00366935" w:rsidRPr="00366935" w:rsidRDefault="00366935" w:rsidP="00366935">
            <w:pPr>
              <w:spacing w:before="120" w:after="120" w:line="276" w:lineRule="auto"/>
              <w:rPr>
                <w:rFonts w:ascii="Arial" w:hAnsi="Arial" w:cs="Arial"/>
                <w:b/>
                <w:sz w:val="20"/>
                <w:szCs w:val="20"/>
                <w:lang w:val="en-US"/>
              </w:rPr>
            </w:pPr>
            <w:r w:rsidRPr="00366935">
              <w:rPr>
                <w:rFonts w:ascii="Arial" w:hAnsi="Arial" w:cs="Arial"/>
                <w:b/>
                <w:sz w:val="20"/>
                <w:szCs w:val="20"/>
                <w:lang w:val="en-US"/>
              </w:rPr>
              <w:t>Entrustment/supervision level expected at which stage of training</w:t>
            </w:r>
          </w:p>
        </w:tc>
        <w:tc>
          <w:tcPr>
            <w:tcW w:w="6798" w:type="dxa"/>
          </w:tcPr>
          <w:p w14:paraId="009CD843" w14:textId="77777777"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Level 2 or 3 on entry to intern year</w:t>
            </w:r>
          </w:p>
          <w:p w14:paraId="1C21434E" w14:textId="77777777"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Level 4 by end of intern year; may be entrusted earlier</w:t>
            </w:r>
          </w:p>
        </w:tc>
      </w:tr>
      <w:tr w:rsidR="00366935" w:rsidRPr="00366935" w14:paraId="539F6E80" w14:textId="77777777" w:rsidTr="00366935">
        <w:trPr>
          <w:cantSplit/>
        </w:trPr>
        <w:tc>
          <w:tcPr>
            <w:tcW w:w="2830" w:type="dxa"/>
            <w:shd w:val="clear" w:color="auto" w:fill="E0F4E2" w:themeFill="accent1" w:themeFillTint="33"/>
          </w:tcPr>
          <w:p w14:paraId="37CDB470" w14:textId="77777777" w:rsidR="00366935" w:rsidRPr="00366935" w:rsidRDefault="00366935" w:rsidP="00366935">
            <w:pPr>
              <w:spacing w:before="120" w:after="120" w:line="276" w:lineRule="auto"/>
              <w:rPr>
                <w:rFonts w:ascii="Arial" w:hAnsi="Arial" w:cs="Arial"/>
                <w:b/>
                <w:sz w:val="20"/>
                <w:szCs w:val="20"/>
                <w:lang w:val="en-US"/>
              </w:rPr>
            </w:pPr>
            <w:r w:rsidRPr="00366935">
              <w:rPr>
                <w:rFonts w:ascii="Arial" w:hAnsi="Arial" w:cs="Arial"/>
                <w:b/>
                <w:sz w:val="20"/>
                <w:szCs w:val="20"/>
                <w:lang w:val="en-US"/>
              </w:rPr>
              <w:t xml:space="preserve">Time period to expiration if not </w:t>
            </w:r>
            <w:proofErr w:type="spellStart"/>
            <w:r w:rsidRPr="00366935">
              <w:rPr>
                <w:rFonts w:ascii="Arial" w:hAnsi="Arial" w:cs="Arial"/>
                <w:b/>
                <w:sz w:val="20"/>
                <w:szCs w:val="20"/>
                <w:lang w:val="en-US"/>
              </w:rPr>
              <w:t>practised</w:t>
            </w:r>
            <w:proofErr w:type="spellEnd"/>
          </w:p>
        </w:tc>
        <w:tc>
          <w:tcPr>
            <w:tcW w:w="6798" w:type="dxa"/>
          </w:tcPr>
          <w:p w14:paraId="698FFB0F" w14:textId="7F501425"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Not applicable to intern year</w:t>
            </w:r>
            <w:r>
              <w:rPr>
                <w:rFonts w:ascii="Arial" w:hAnsi="Arial" w:cs="Arial"/>
                <w:sz w:val="20"/>
                <w:szCs w:val="20"/>
                <w:lang w:val="en-US"/>
              </w:rPr>
              <w:t>.</w:t>
            </w:r>
          </w:p>
        </w:tc>
      </w:tr>
    </w:tbl>
    <w:bookmarkEnd w:id="0"/>
    <w:p w14:paraId="02FB4E87" w14:textId="77777777" w:rsidR="001977C5" w:rsidRPr="00B1791E" w:rsidRDefault="001977C5" w:rsidP="001977C5">
      <w:pPr>
        <w:spacing w:before="120" w:after="120" w:line="276" w:lineRule="auto"/>
        <w:rPr>
          <w:rFonts w:ascii="Arial" w:hAnsi="Arial" w:cs="Arial"/>
          <w:lang w:val="en-US"/>
        </w:rPr>
      </w:pPr>
      <w:r w:rsidRPr="00250DD8">
        <w:rPr>
          <w:rFonts w:ascii="Arial" w:hAnsi="Arial" w:cs="Arial"/>
          <w:sz w:val="20"/>
          <w:szCs w:val="20"/>
          <w:vertAlign w:val="superscript"/>
          <w:lang w:val="en-US"/>
        </w:rPr>
        <w:t>#</w:t>
      </w:r>
      <w:r>
        <w:rPr>
          <w:rFonts w:ascii="Arial" w:hAnsi="Arial" w:cs="Arial"/>
          <w:sz w:val="20"/>
          <w:szCs w:val="20"/>
          <w:vertAlign w:val="superscript"/>
          <w:lang w:val="en-US"/>
        </w:rPr>
        <w:t xml:space="preserve"> </w:t>
      </w:r>
      <w:r>
        <w:rPr>
          <w:rFonts w:ascii="Arial" w:hAnsi="Arial" w:cs="Arial"/>
          <w:sz w:val="20"/>
          <w:szCs w:val="20"/>
          <w:lang w:val="en-US"/>
        </w:rPr>
        <w:t>The template provided as part of the ITA Activity – Reflection is a useful resource for this reflection by the intern.</w:t>
      </w:r>
    </w:p>
    <w:p w14:paraId="213C8E62" w14:textId="77777777" w:rsidR="00366935" w:rsidRDefault="00366935">
      <w:pPr>
        <w:spacing w:before="120" w:after="120" w:line="276" w:lineRule="auto"/>
        <w:rPr>
          <w:rFonts w:ascii="Arial" w:hAnsi="Arial" w:cs="Arial"/>
          <w:sz w:val="28"/>
          <w:lang w:val="en-US"/>
        </w:rPr>
      </w:pPr>
      <w:r>
        <w:rPr>
          <w:rFonts w:ascii="Arial" w:hAnsi="Arial" w:cs="Arial"/>
          <w:sz w:val="28"/>
          <w:lang w:val="en-US"/>
        </w:rPr>
        <w:br w:type="page"/>
      </w:r>
    </w:p>
    <w:p w14:paraId="27BFE537" w14:textId="2344CB6B" w:rsidR="00366935" w:rsidRPr="00366935" w:rsidRDefault="00366935" w:rsidP="00366935">
      <w:pPr>
        <w:pStyle w:val="Heading1"/>
        <w:rPr>
          <w:lang w:val="en-US"/>
        </w:rPr>
      </w:pPr>
      <w:bookmarkStart w:id="1" w:name="_Toc70689024"/>
      <w:r w:rsidRPr="00366935">
        <w:rPr>
          <w:lang w:val="en-US"/>
        </w:rPr>
        <w:lastRenderedPageBreak/>
        <w:t>Information sources</w:t>
      </w:r>
      <w:bookmarkEnd w:id="1"/>
    </w:p>
    <w:p w14:paraId="07C93C76" w14:textId="77777777" w:rsidR="00366935" w:rsidRPr="00366935" w:rsidRDefault="00366935" w:rsidP="00366935">
      <w:pPr>
        <w:pStyle w:val="Heading2"/>
        <w:rPr>
          <w:lang w:val="en-US"/>
        </w:rPr>
      </w:pPr>
      <w:bookmarkStart w:id="2" w:name="_Toc70689025"/>
      <w:r w:rsidRPr="00366935">
        <w:rPr>
          <w:lang w:val="en-US"/>
        </w:rPr>
        <w:t>Dispensing checklist</w:t>
      </w:r>
      <w:bookmarkEnd w:id="2"/>
    </w:p>
    <w:p w14:paraId="4E21274D" w14:textId="2084C525" w:rsidR="00366935" w:rsidRPr="00366935" w:rsidRDefault="00366935" w:rsidP="00366935">
      <w:pPr>
        <w:spacing w:before="120" w:after="120" w:line="276" w:lineRule="auto"/>
        <w:rPr>
          <w:rFonts w:ascii="Arial" w:hAnsi="Arial" w:cs="Arial"/>
          <w:sz w:val="20"/>
          <w:szCs w:val="20"/>
          <w:lang w:val="en-US"/>
        </w:rPr>
      </w:pPr>
      <w:r w:rsidRPr="00366935">
        <w:rPr>
          <w:rFonts w:ascii="Arial" w:hAnsi="Arial" w:cs="Arial"/>
          <w:sz w:val="20"/>
          <w:szCs w:val="20"/>
          <w:lang w:val="en-US"/>
        </w:rPr>
        <w:t xml:space="preserve">This checklist </w:t>
      </w:r>
      <w:r w:rsidR="00D3700B">
        <w:rPr>
          <w:rFonts w:ascii="Arial" w:hAnsi="Arial" w:cs="Arial"/>
          <w:sz w:val="20"/>
          <w:szCs w:val="20"/>
          <w:lang w:val="en-US"/>
        </w:rPr>
        <w:t xml:space="preserve">is designed to provide evidence of the intern’s capacity to carry out the technical aspects of dispensing medicines with consistent accuracy. It </w:t>
      </w:r>
      <w:r w:rsidRPr="00366935">
        <w:rPr>
          <w:rFonts w:ascii="Arial" w:hAnsi="Arial" w:cs="Arial"/>
          <w:sz w:val="20"/>
          <w:szCs w:val="20"/>
          <w:lang w:val="en-US"/>
        </w:rPr>
        <w:t xml:space="preserve">should be completed by the intern until 100 prescriptions have been dispensed consecutively without error. Errors and near misses should be documented in the </w:t>
      </w:r>
      <w:r w:rsidRPr="00366935">
        <w:rPr>
          <w:rFonts w:ascii="Arial" w:hAnsi="Arial" w:cs="Arial"/>
          <w:sz w:val="20"/>
          <w:szCs w:val="20"/>
          <w:u w:val="single"/>
          <w:lang w:val="en-US"/>
        </w:rPr>
        <w:t>Error and near miss log</w:t>
      </w:r>
      <w:r w:rsidRPr="00366935">
        <w:rPr>
          <w:rFonts w:ascii="Arial" w:hAnsi="Arial" w:cs="Arial"/>
          <w:sz w:val="20"/>
          <w:szCs w:val="20"/>
          <w:lang w:val="en-US"/>
        </w:rPr>
        <w:t xml:space="preserve">. If an error occurs, the count restarts; near misses do not require the restart of the count. A near miss is an error which is detected by the intern; an error is </w:t>
      </w:r>
      <w:r w:rsidR="002849C8">
        <w:rPr>
          <w:rFonts w:ascii="Arial" w:hAnsi="Arial" w:cs="Arial"/>
          <w:sz w:val="20"/>
          <w:szCs w:val="20"/>
          <w:lang w:val="en-US"/>
        </w:rPr>
        <w:t>one</w:t>
      </w:r>
      <w:r w:rsidRPr="00366935">
        <w:rPr>
          <w:rFonts w:ascii="Arial" w:hAnsi="Arial" w:cs="Arial"/>
          <w:sz w:val="20"/>
          <w:szCs w:val="20"/>
          <w:lang w:val="en-US"/>
        </w:rPr>
        <w:t xml:space="preserve"> which is detected by an individual after the intern has completed the dispensing process.</w:t>
      </w:r>
    </w:p>
    <w:p w14:paraId="68ED83CC" w14:textId="77777777" w:rsidR="00366935" w:rsidRPr="00366935" w:rsidRDefault="00366935" w:rsidP="00366935">
      <w:pPr>
        <w:spacing w:before="120" w:after="120" w:line="276" w:lineRule="auto"/>
        <w:rPr>
          <w:rFonts w:ascii="Arial" w:hAnsi="Arial" w:cs="Arial"/>
          <w:sz w:val="14"/>
          <w:lang w:val="en-US"/>
        </w:rPr>
      </w:pPr>
    </w:p>
    <w:p w14:paraId="7AE6063E" w14:textId="03E79174" w:rsidR="00366935" w:rsidRPr="00366935" w:rsidRDefault="00366935" w:rsidP="00366935">
      <w:pPr>
        <w:spacing w:before="120" w:after="120" w:line="276" w:lineRule="auto"/>
        <w:rPr>
          <w:rFonts w:ascii="Arial" w:hAnsi="Arial" w:cs="Arial"/>
          <w:bCs/>
          <w:lang w:val="en-US"/>
        </w:rPr>
      </w:pPr>
      <w:r w:rsidRPr="00366935">
        <w:rPr>
          <w:rFonts w:ascii="Arial" w:hAnsi="Arial" w:cs="Arial"/>
          <w:bCs/>
          <w:lang w:val="en-US"/>
        </w:rPr>
        <w:t>Intern name: __________________</w:t>
      </w:r>
      <w:r>
        <w:rPr>
          <w:rFonts w:ascii="Arial" w:hAnsi="Arial" w:cs="Arial"/>
          <w:bCs/>
          <w:lang w:val="en-US"/>
        </w:rPr>
        <w:t>__</w:t>
      </w:r>
      <w:r w:rsidRPr="00366935">
        <w:rPr>
          <w:rFonts w:ascii="Arial" w:hAnsi="Arial" w:cs="Arial"/>
          <w:bCs/>
          <w:lang w:val="en-US"/>
        </w:rPr>
        <w:t>____ Ahpra registration number: PHA_______</w:t>
      </w:r>
      <w:r>
        <w:rPr>
          <w:rFonts w:ascii="Arial" w:hAnsi="Arial" w:cs="Arial"/>
          <w:bCs/>
          <w:lang w:val="en-US"/>
        </w:rPr>
        <w:t>_</w:t>
      </w:r>
      <w:r w:rsidRPr="00366935">
        <w:rPr>
          <w:rFonts w:ascii="Arial" w:hAnsi="Arial" w:cs="Arial"/>
          <w:bCs/>
          <w:lang w:val="en-US"/>
        </w:rPr>
        <w:t>__________</w:t>
      </w:r>
    </w:p>
    <w:tbl>
      <w:tblPr>
        <w:tblStyle w:val="TableGrid"/>
        <w:tblW w:w="9634" w:type="dxa"/>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Layout w:type="fixed"/>
        <w:tblLook w:val="04A0" w:firstRow="1" w:lastRow="0" w:firstColumn="1" w:lastColumn="0" w:noHBand="0" w:noVBand="1"/>
      </w:tblPr>
      <w:tblGrid>
        <w:gridCol w:w="562"/>
        <w:gridCol w:w="1276"/>
        <w:gridCol w:w="3544"/>
        <w:gridCol w:w="708"/>
        <w:gridCol w:w="709"/>
        <w:gridCol w:w="709"/>
        <w:gridCol w:w="2126"/>
      </w:tblGrid>
      <w:tr w:rsidR="00366935" w:rsidRPr="00366935" w14:paraId="64CBA6CF" w14:textId="77777777" w:rsidTr="00D644E0">
        <w:trPr>
          <w:tblHeader/>
        </w:trPr>
        <w:tc>
          <w:tcPr>
            <w:tcW w:w="562" w:type="dxa"/>
            <w:shd w:val="clear" w:color="auto" w:fill="E0F4E2" w:themeFill="accent1" w:themeFillTint="33"/>
            <w:vAlign w:val="center"/>
          </w:tcPr>
          <w:p w14:paraId="658A7042" w14:textId="77777777" w:rsidR="00366935" w:rsidRPr="00366935" w:rsidRDefault="00366935" w:rsidP="00366935">
            <w:pPr>
              <w:spacing w:before="120" w:after="120" w:line="276" w:lineRule="auto"/>
              <w:jc w:val="center"/>
              <w:rPr>
                <w:rFonts w:ascii="Arial" w:hAnsi="Arial" w:cs="Arial"/>
                <w:b/>
                <w:sz w:val="20"/>
                <w:szCs w:val="20"/>
                <w:lang w:val="en-US"/>
              </w:rPr>
            </w:pPr>
            <w:r w:rsidRPr="00366935">
              <w:rPr>
                <w:rFonts w:ascii="Arial" w:hAnsi="Arial" w:cs="Arial"/>
                <w:b/>
                <w:sz w:val="20"/>
                <w:szCs w:val="20"/>
                <w:lang w:val="en-US"/>
              </w:rPr>
              <w:t>No.</w:t>
            </w:r>
          </w:p>
        </w:tc>
        <w:tc>
          <w:tcPr>
            <w:tcW w:w="1276" w:type="dxa"/>
            <w:shd w:val="clear" w:color="auto" w:fill="E0F4E2" w:themeFill="accent1" w:themeFillTint="33"/>
            <w:vAlign w:val="center"/>
          </w:tcPr>
          <w:p w14:paraId="0B017802" w14:textId="77777777" w:rsidR="00366935" w:rsidRPr="00366935" w:rsidRDefault="00366935" w:rsidP="00366935">
            <w:pPr>
              <w:spacing w:before="120" w:after="120" w:line="276" w:lineRule="auto"/>
              <w:rPr>
                <w:rFonts w:ascii="Arial" w:hAnsi="Arial" w:cs="Arial"/>
                <w:b/>
                <w:sz w:val="20"/>
                <w:szCs w:val="20"/>
                <w:lang w:val="en-US"/>
              </w:rPr>
            </w:pPr>
            <w:r w:rsidRPr="00366935">
              <w:rPr>
                <w:rFonts w:ascii="Arial" w:hAnsi="Arial" w:cs="Arial"/>
                <w:b/>
                <w:sz w:val="20"/>
                <w:szCs w:val="20"/>
                <w:lang w:val="en-US"/>
              </w:rPr>
              <w:t>Date</w:t>
            </w:r>
          </w:p>
        </w:tc>
        <w:tc>
          <w:tcPr>
            <w:tcW w:w="3544" w:type="dxa"/>
            <w:shd w:val="clear" w:color="auto" w:fill="E0F4E2" w:themeFill="accent1" w:themeFillTint="33"/>
            <w:vAlign w:val="center"/>
          </w:tcPr>
          <w:p w14:paraId="5265AB02" w14:textId="77777777" w:rsidR="00366935" w:rsidRPr="00366935" w:rsidRDefault="00366935" w:rsidP="00366935">
            <w:pPr>
              <w:spacing w:before="120" w:after="120" w:line="276" w:lineRule="auto"/>
              <w:rPr>
                <w:rFonts w:ascii="Arial" w:hAnsi="Arial" w:cs="Arial"/>
                <w:b/>
                <w:sz w:val="20"/>
                <w:szCs w:val="20"/>
                <w:lang w:val="en-US"/>
              </w:rPr>
            </w:pPr>
            <w:r w:rsidRPr="00366935">
              <w:rPr>
                <w:rFonts w:ascii="Arial" w:hAnsi="Arial" w:cs="Arial"/>
                <w:b/>
                <w:sz w:val="20"/>
                <w:szCs w:val="20"/>
                <w:lang w:val="en-US"/>
              </w:rPr>
              <w:t xml:space="preserve">Medication name, strength, quantity, directions </w:t>
            </w:r>
          </w:p>
        </w:tc>
        <w:tc>
          <w:tcPr>
            <w:tcW w:w="708" w:type="dxa"/>
            <w:shd w:val="clear" w:color="auto" w:fill="E0F4E2" w:themeFill="accent1" w:themeFillTint="33"/>
            <w:vAlign w:val="center"/>
          </w:tcPr>
          <w:p w14:paraId="215E541B" w14:textId="273A9291" w:rsidR="00366935" w:rsidRPr="00366935" w:rsidRDefault="00366935" w:rsidP="00366935">
            <w:pPr>
              <w:spacing w:before="120" w:after="120" w:line="276" w:lineRule="auto"/>
              <w:jc w:val="center"/>
              <w:rPr>
                <w:rFonts w:ascii="Arial" w:hAnsi="Arial" w:cs="Arial"/>
                <w:b/>
                <w:sz w:val="20"/>
                <w:szCs w:val="20"/>
                <w:lang w:val="en-US"/>
              </w:rPr>
            </w:pPr>
            <w:r w:rsidRPr="00366935">
              <w:rPr>
                <w:rFonts w:ascii="Arial" w:hAnsi="Arial" w:cs="Arial"/>
                <w:b/>
                <w:sz w:val="20"/>
                <w:szCs w:val="20"/>
                <w:lang w:val="en-US"/>
              </w:rPr>
              <w:t xml:space="preserve">No error </w:t>
            </w:r>
            <w:r>
              <w:rPr>
                <w:rFonts w:ascii="Arial" w:hAnsi="Arial" w:cs="Arial"/>
                <w:b/>
                <w:sz w:val="20"/>
                <w:szCs w:val="20"/>
                <w:lang w:val="en-US"/>
              </w:rPr>
              <w:br/>
            </w:r>
            <w:r w:rsidRPr="00366935">
              <w:rPr>
                <w:rFonts w:ascii="Arial" w:hAnsi="Arial" w:cs="Arial"/>
                <w:b/>
                <w:sz w:val="20"/>
                <w:szCs w:val="20"/>
                <w:lang w:val="en-US"/>
              </w:rPr>
              <w:t>(</w:t>
            </w:r>
            <w:r>
              <w:rPr>
                <w:rFonts w:ascii="Arial" w:hAnsi="Arial" w:cs="Arial"/>
                <w:b/>
                <w:sz w:val="20"/>
                <w:szCs w:val="20"/>
                <w:lang w:val="en-US"/>
              </w:rPr>
              <w:sym w:font="Wingdings" w:char="F0FC"/>
            </w:r>
            <w:r w:rsidRPr="00366935">
              <w:rPr>
                <w:rFonts w:ascii="Arial" w:hAnsi="Arial" w:cs="Arial"/>
                <w:b/>
                <w:sz w:val="20"/>
                <w:szCs w:val="20"/>
                <w:lang w:val="en-US"/>
              </w:rPr>
              <w:t>)</w:t>
            </w:r>
          </w:p>
        </w:tc>
        <w:tc>
          <w:tcPr>
            <w:tcW w:w="709" w:type="dxa"/>
            <w:shd w:val="clear" w:color="auto" w:fill="E0F4E2" w:themeFill="accent1" w:themeFillTint="33"/>
            <w:vAlign w:val="center"/>
          </w:tcPr>
          <w:p w14:paraId="3ACD4442" w14:textId="77777777" w:rsidR="00366935" w:rsidRPr="00366935" w:rsidRDefault="00366935" w:rsidP="00366935">
            <w:pPr>
              <w:spacing w:before="120" w:after="120" w:line="276" w:lineRule="auto"/>
              <w:jc w:val="center"/>
              <w:rPr>
                <w:rFonts w:ascii="Arial" w:hAnsi="Arial" w:cs="Arial"/>
                <w:b/>
                <w:sz w:val="20"/>
                <w:szCs w:val="20"/>
                <w:lang w:val="en-US"/>
              </w:rPr>
            </w:pPr>
            <w:r w:rsidRPr="00366935">
              <w:rPr>
                <w:rFonts w:ascii="Arial" w:hAnsi="Arial" w:cs="Arial"/>
                <w:b/>
                <w:sz w:val="20"/>
                <w:szCs w:val="20"/>
                <w:lang w:val="en-US"/>
              </w:rPr>
              <w:t>Error (X)</w:t>
            </w:r>
          </w:p>
        </w:tc>
        <w:tc>
          <w:tcPr>
            <w:tcW w:w="709" w:type="dxa"/>
            <w:shd w:val="clear" w:color="auto" w:fill="E0F4E2" w:themeFill="accent1" w:themeFillTint="33"/>
            <w:vAlign w:val="center"/>
          </w:tcPr>
          <w:p w14:paraId="6FC07782" w14:textId="77777777" w:rsidR="00366935" w:rsidRPr="00366935" w:rsidRDefault="00366935" w:rsidP="00366935">
            <w:pPr>
              <w:spacing w:before="120" w:after="120" w:line="276" w:lineRule="auto"/>
              <w:jc w:val="center"/>
              <w:rPr>
                <w:rFonts w:ascii="Arial" w:hAnsi="Arial" w:cs="Arial"/>
                <w:b/>
                <w:sz w:val="20"/>
                <w:szCs w:val="20"/>
                <w:lang w:val="en-US"/>
              </w:rPr>
            </w:pPr>
            <w:r w:rsidRPr="00366935">
              <w:rPr>
                <w:rFonts w:ascii="Arial" w:hAnsi="Arial" w:cs="Arial"/>
                <w:b/>
                <w:sz w:val="20"/>
                <w:szCs w:val="20"/>
                <w:lang w:val="en-US"/>
              </w:rPr>
              <w:t>Near miss (NM)</w:t>
            </w:r>
          </w:p>
        </w:tc>
        <w:tc>
          <w:tcPr>
            <w:tcW w:w="2126" w:type="dxa"/>
            <w:shd w:val="clear" w:color="auto" w:fill="E0F4E2" w:themeFill="accent1" w:themeFillTint="33"/>
            <w:vAlign w:val="center"/>
          </w:tcPr>
          <w:p w14:paraId="45B5A6C5" w14:textId="77777777" w:rsidR="00366935" w:rsidRPr="00366935" w:rsidRDefault="00366935" w:rsidP="00366935">
            <w:pPr>
              <w:spacing w:before="120" w:after="120" w:line="276" w:lineRule="auto"/>
              <w:jc w:val="center"/>
              <w:rPr>
                <w:rFonts w:ascii="Arial" w:hAnsi="Arial" w:cs="Arial"/>
                <w:b/>
                <w:sz w:val="20"/>
                <w:szCs w:val="20"/>
                <w:lang w:val="en-US"/>
              </w:rPr>
            </w:pPr>
            <w:r w:rsidRPr="00366935">
              <w:rPr>
                <w:rFonts w:ascii="Arial" w:hAnsi="Arial" w:cs="Arial"/>
                <w:b/>
                <w:sz w:val="20"/>
                <w:szCs w:val="20"/>
                <w:lang w:val="en-US"/>
              </w:rPr>
              <w:t>Checked by</w:t>
            </w:r>
          </w:p>
        </w:tc>
      </w:tr>
      <w:tr w:rsidR="00366935" w:rsidRPr="00366935" w14:paraId="7611D786" w14:textId="77777777" w:rsidTr="00D644E0">
        <w:tc>
          <w:tcPr>
            <w:tcW w:w="562" w:type="dxa"/>
            <w:vAlign w:val="center"/>
          </w:tcPr>
          <w:p w14:paraId="73CB4BD5"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1</w:t>
            </w:r>
          </w:p>
        </w:tc>
        <w:tc>
          <w:tcPr>
            <w:tcW w:w="1276" w:type="dxa"/>
            <w:vAlign w:val="center"/>
          </w:tcPr>
          <w:p w14:paraId="59291527"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181D4CDE"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371A9001"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113486A"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BCDBA0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0E65E514"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6E6FBE06" w14:textId="77777777" w:rsidTr="00D644E0">
        <w:tc>
          <w:tcPr>
            <w:tcW w:w="562" w:type="dxa"/>
            <w:vAlign w:val="center"/>
          </w:tcPr>
          <w:p w14:paraId="258636C7"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2</w:t>
            </w:r>
          </w:p>
        </w:tc>
        <w:tc>
          <w:tcPr>
            <w:tcW w:w="1276" w:type="dxa"/>
            <w:vAlign w:val="center"/>
          </w:tcPr>
          <w:p w14:paraId="28F036F4"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2278ED22"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142DF79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27F0A5B"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EBD23FF"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591AA66E"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36017C33" w14:textId="77777777" w:rsidTr="00D644E0">
        <w:tc>
          <w:tcPr>
            <w:tcW w:w="562" w:type="dxa"/>
            <w:vAlign w:val="center"/>
          </w:tcPr>
          <w:p w14:paraId="4FD9D3E1"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3</w:t>
            </w:r>
          </w:p>
        </w:tc>
        <w:tc>
          <w:tcPr>
            <w:tcW w:w="1276" w:type="dxa"/>
            <w:vAlign w:val="center"/>
          </w:tcPr>
          <w:p w14:paraId="72A2478F"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56A03D92"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5C66F75C"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52C5EC8"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23D211B"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3E2BEBCA"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75F03EC8" w14:textId="77777777" w:rsidTr="00D644E0">
        <w:tc>
          <w:tcPr>
            <w:tcW w:w="562" w:type="dxa"/>
            <w:vAlign w:val="center"/>
          </w:tcPr>
          <w:p w14:paraId="720685DE"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4</w:t>
            </w:r>
          </w:p>
        </w:tc>
        <w:tc>
          <w:tcPr>
            <w:tcW w:w="1276" w:type="dxa"/>
            <w:vAlign w:val="center"/>
          </w:tcPr>
          <w:p w14:paraId="7F4A9194"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6ABFC563"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5A045316"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2F450F3"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1D271F1"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2169E12D"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06FDBD5D" w14:textId="77777777" w:rsidTr="00D644E0">
        <w:tc>
          <w:tcPr>
            <w:tcW w:w="562" w:type="dxa"/>
            <w:vAlign w:val="center"/>
          </w:tcPr>
          <w:p w14:paraId="1CA56AC8"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5</w:t>
            </w:r>
          </w:p>
        </w:tc>
        <w:tc>
          <w:tcPr>
            <w:tcW w:w="1276" w:type="dxa"/>
            <w:vAlign w:val="center"/>
          </w:tcPr>
          <w:p w14:paraId="10FE3255"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02DD98C9"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0A3B0973"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5E63DA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3CD6DA1D"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197A6191"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35B970D3" w14:textId="77777777" w:rsidTr="00D644E0">
        <w:tc>
          <w:tcPr>
            <w:tcW w:w="562" w:type="dxa"/>
            <w:vAlign w:val="center"/>
          </w:tcPr>
          <w:p w14:paraId="4F56496A"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6</w:t>
            </w:r>
          </w:p>
        </w:tc>
        <w:tc>
          <w:tcPr>
            <w:tcW w:w="1276" w:type="dxa"/>
            <w:vAlign w:val="center"/>
          </w:tcPr>
          <w:p w14:paraId="3C4B3CED"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2D6D2CA3"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5056293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4778E61"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99DD496"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46F164EB"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1F0E1E0D" w14:textId="77777777" w:rsidTr="00D644E0">
        <w:tc>
          <w:tcPr>
            <w:tcW w:w="562" w:type="dxa"/>
            <w:vAlign w:val="center"/>
          </w:tcPr>
          <w:p w14:paraId="262A263F"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7</w:t>
            </w:r>
          </w:p>
        </w:tc>
        <w:tc>
          <w:tcPr>
            <w:tcW w:w="1276" w:type="dxa"/>
            <w:vAlign w:val="center"/>
          </w:tcPr>
          <w:p w14:paraId="3A09FF53"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2C94F516"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698B0FFA"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6F0D27F"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FC82276"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2BDED7EB"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45B8E47C" w14:textId="77777777" w:rsidTr="00D644E0">
        <w:tc>
          <w:tcPr>
            <w:tcW w:w="562" w:type="dxa"/>
            <w:vAlign w:val="center"/>
          </w:tcPr>
          <w:p w14:paraId="7BA39DBA"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8</w:t>
            </w:r>
          </w:p>
        </w:tc>
        <w:tc>
          <w:tcPr>
            <w:tcW w:w="1276" w:type="dxa"/>
            <w:vAlign w:val="center"/>
          </w:tcPr>
          <w:p w14:paraId="4EE6F3F0"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0D291256"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7BB1200A"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52725AE"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9DD5C66"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1C2EAD3E"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799062D0" w14:textId="77777777" w:rsidTr="00D644E0">
        <w:tc>
          <w:tcPr>
            <w:tcW w:w="562" w:type="dxa"/>
            <w:vAlign w:val="center"/>
          </w:tcPr>
          <w:p w14:paraId="61225564"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9</w:t>
            </w:r>
          </w:p>
        </w:tc>
        <w:tc>
          <w:tcPr>
            <w:tcW w:w="1276" w:type="dxa"/>
            <w:vAlign w:val="center"/>
          </w:tcPr>
          <w:p w14:paraId="7D32D031"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2169D31A"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73D4441D"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31460B2A"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67272332"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637E264E"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4A6787E3" w14:textId="77777777" w:rsidTr="00D644E0">
        <w:tc>
          <w:tcPr>
            <w:tcW w:w="562" w:type="dxa"/>
            <w:vAlign w:val="center"/>
          </w:tcPr>
          <w:p w14:paraId="332BB5A8"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10</w:t>
            </w:r>
          </w:p>
        </w:tc>
        <w:tc>
          <w:tcPr>
            <w:tcW w:w="1276" w:type="dxa"/>
            <w:vAlign w:val="center"/>
          </w:tcPr>
          <w:p w14:paraId="2EE4BDAE"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184D9946"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73FDDCD5"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6D0DBF6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373CA93"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4C2F3741"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74B982FE" w14:textId="77777777" w:rsidTr="00D644E0">
        <w:tc>
          <w:tcPr>
            <w:tcW w:w="562" w:type="dxa"/>
            <w:vAlign w:val="center"/>
          </w:tcPr>
          <w:p w14:paraId="00D4F00D"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11</w:t>
            </w:r>
          </w:p>
        </w:tc>
        <w:tc>
          <w:tcPr>
            <w:tcW w:w="1276" w:type="dxa"/>
            <w:vAlign w:val="center"/>
          </w:tcPr>
          <w:p w14:paraId="0409DB5F"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09318B48"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4CB8F7DE"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6F09EEBF"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6B190567"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39F12F8A"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7B229406" w14:textId="77777777" w:rsidTr="00D644E0">
        <w:tc>
          <w:tcPr>
            <w:tcW w:w="562" w:type="dxa"/>
            <w:vAlign w:val="center"/>
          </w:tcPr>
          <w:p w14:paraId="0BE33D84"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12</w:t>
            </w:r>
          </w:p>
        </w:tc>
        <w:tc>
          <w:tcPr>
            <w:tcW w:w="1276" w:type="dxa"/>
            <w:vAlign w:val="center"/>
          </w:tcPr>
          <w:p w14:paraId="27BBB284"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66BC4951"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6055A0AF"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00247DE"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28BF7E1"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4EB11940"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68427A24" w14:textId="77777777" w:rsidTr="00D644E0">
        <w:tc>
          <w:tcPr>
            <w:tcW w:w="562" w:type="dxa"/>
            <w:vAlign w:val="center"/>
          </w:tcPr>
          <w:p w14:paraId="7895B0F9"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13</w:t>
            </w:r>
          </w:p>
        </w:tc>
        <w:tc>
          <w:tcPr>
            <w:tcW w:w="1276" w:type="dxa"/>
            <w:vAlign w:val="center"/>
          </w:tcPr>
          <w:p w14:paraId="21B337F8"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7376F424"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3580FB1F"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302E996C"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6C090D1"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24804778"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3BBE096F" w14:textId="77777777" w:rsidTr="00D644E0">
        <w:tc>
          <w:tcPr>
            <w:tcW w:w="562" w:type="dxa"/>
            <w:vAlign w:val="center"/>
          </w:tcPr>
          <w:p w14:paraId="5954B615"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14</w:t>
            </w:r>
          </w:p>
        </w:tc>
        <w:tc>
          <w:tcPr>
            <w:tcW w:w="1276" w:type="dxa"/>
            <w:vAlign w:val="center"/>
          </w:tcPr>
          <w:p w14:paraId="21DA18E6"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46F9FE28"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7F980CC2"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72E729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BEE543C"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21224BAE"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61ADBA00" w14:textId="77777777" w:rsidTr="00D644E0">
        <w:tc>
          <w:tcPr>
            <w:tcW w:w="562" w:type="dxa"/>
            <w:vAlign w:val="center"/>
          </w:tcPr>
          <w:p w14:paraId="047CBC26"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15</w:t>
            </w:r>
          </w:p>
        </w:tc>
        <w:tc>
          <w:tcPr>
            <w:tcW w:w="1276" w:type="dxa"/>
            <w:vAlign w:val="center"/>
          </w:tcPr>
          <w:p w14:paraId="404AA298"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0A4C822E"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342AD3D6"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6A0D8A43"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47E1E28"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1557BB00"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01B0BFAC" w14:textId="77777777" w:rsidTr="00D644E0">
        <w:tc>
          <w:tcPr>
            <w:tcW w:w="562" w:type="dxa"/>
            <w:vAlign w:val="center"/>
          </w:tcPr>
          <w:p w14:paraId="60C58B62"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16</w:t>
            </w:r>
          </w:p>
        </w:tc>
        <w:tc>
          <w:tcPr>
            <w:tcW w:w="1276" w:type="dxa"/>
            <w:vAlign w:val="center"/>
          </w:tcPr>
          <w:p w14:paraId="15811256"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13A917A8"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58FD342A"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4C7089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62A0B6A8"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4A8C4145"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5191C942" w14:textId="77777777" w:rsidTr="00D644E0">
        <w:tc>
          <w:tcPr>
            <w:tcW w:w="562" w:type="dxa"/>
            <w:vAlign w:val="center"/>
          </w:tcPr>
          <w:p w14:paraId="74B5E786"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lastRenderedPageBreak/>
              <w:t>17</w:t>
            </w:r>
          </w:p>
        </w:tc>
        <w:tc>
          <w:tcPr>
            <w:tcW w:w="1276" w:type="dxa"/>
            <w:vAlign w:val="center"/>
          </w:tcPr>
          <w:p w14:paraId="017FE8D0"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2313119C"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2D97614B"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37C548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3C270F3"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0574168D"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414DC315" w14:textId="77777777" w:rsidTr="00D644E0">
        <w:tc>
          <w:tcPr>
            <w:tcW w:w="562" w:type="dxa"/>
            <w:vAlign w:val="center"/>
          </w:tcPr>
          <w:p w14:paraId="60E2BEFE"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18</w:t>
            </w:r>
          </w:p>
        </w:tc>
        <w:tc>
          <w:tcPr>
            <w:tcW w:w="1276" w:type="dxa"/>
            <w:vAlign w:val="center"/>
          </w:tcPr>
          <w:p w14:paraId="75C60431"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489BB78C"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18DD577E"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E724A3F"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1974C0D"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244D3743"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334DB976" w14:textId="77777777" w:rsidTr="00D644E0">
        <w:tc>
          <w:tcPr>
            <w:tcW w:w="562" w:type="dxa"/>
            <w:vAlign w:val="center"/>
          </w:tcPr>
          <w:p w14:paraId="5F41D561"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19</w:t>
            </w:r>
          </w:p>
        </w:tc>
        <w:tc>
          <w:tcPr>
            <w:tcW w:w="1276" w:type="dxa"/>
            <w:vAlign w:val="center"/>
          </w:tcPr>
          <w:p w14:paraId="7BA3DD2D"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5868F99D"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4E3CD606"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EEB83CB"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C2BAD87"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32AD0962"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2A22EA4E" w14:textId="77777777" w:rsidTr="00D644E0">
        <w:tc>
          <w:tcPr>
            <w:tcW w:w="562" w:type="dxa"/>
            <w:vAlign w:val="center"/>
          </w:tcPr>
          <w:p w14:paraId="47D0BAEF"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20</w:t>
            </w:r>
          </w:p>
        </w:tc>
        <w:tc>
          <w:tcPr>
            <w:tcW w:w="1276" w:type="dxa"/>
            <w:vAlign w:val="center"/>
          </w:tcPr>
          <w:p w14:paraId="2DA03F36"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77A5D308"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2F9DC0A2"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1F3E1E3"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42DB5E8"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38A84319"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42477502" w14:textId="77777777" w:rsidTr="00D644E0">
        <w:tc>
          <w:tcPr>
            <w:tcW w:w="562" w:type="dxa"/>
            <w:vAlign w:val="center"/>
          </w:tcPr>
          <w:p w14:paraId="18836C1C"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21</w:t>
            </w:r>
          </w:p>
        </w:tc>
        <w:tc>
          <w:tcPr>
            <w:tcW w:w="1276" w:type="dxa"/>
            <w:vAlign w:val="center"/>
          </w:tcPr>
          <w:p w14:paraId="04D72360"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4C74CC00"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37C309B2"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057C881"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2B3EAB5"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5B400688"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0D41E2D4" w14:textId="77777777" w:rsidTr="00D644E0">
        <w:tc>
          <w:tcPr>
            <w:tcW w:w="562" w:type="dxa"/>
            <w:vAlign w:val="center"/>
          </w:tcPr>
          <w:p w14:paraId="4A60B341"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22</w:t>
            </w:r>
          </w:p>
        </w:tc>
        <w:tc>
          <w:tcPr>
            <w:tcW w:w="1276" w:type="dxa"/>
            <w:vAlign w:val="center"/>
          </w:tcPr>
          <w:p w14:paraId="7AC9A32B"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2485B1AB"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37FDA92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94E9083"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60AC189"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15AF9DB5"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6F065BF0" w14:textId="77777777" w:rsidTr="00D644E0">
        <w:tc>
          <w:tcPr>
            <w:tcW w:w="562" w:type="dxa"/>
            <w:vAlign w:val="center"/>
          </w:tcPr>
          <w:p w14:paraId="33A789BA"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23</w:t>
            </w:r>
          </w:p>
        </w:tc>
        <w:tc>
          <w:tcPr>
            <w:tcW w:w="1276" w:type="dxa"/>
            <w:vAlign w:val="center"/>
          </w:tcPr>
          <w:p w14:paraId="3D5B6C94"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77613298"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66DEE056"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F512B79"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37FD6779"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0F774E5F"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55F0F185" w14:textId="77777777" w:rsidTr="00D644E0">
        <w:tc>
          <w:tcPr>
            <w:tcW w:w="562" w:type="dxa"/>
            <w:vAlign w:val="center"/>
          </w:tcPr>
          <w:p w14:paraId="620206B0"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24</w:t>
            </w:r>
          </w:p>
        </w:tc>
        <w:tc>
          <w:tcPr>
            <w:tcW w:w="1276" w:type="dxa"/>
            <w:vAlign w:val="center"/>
          </w:tcPr>
          <w:p w14:paraId="02C77B90"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39DBECD3"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45192642"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0DD870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D91AADF"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5855281E"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48692D10" w14:textId="77777777" w:rsidTr="00D644E0">
        <w:tc>
          <w:tcPr>
            <w:tcW w:w="562" w:type="dxa"/>
            <w:vAlign w:val="center"/>
          </w:tcPr>
          <w:p w14:paraId="176E675E"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25</w:t>
            </w:r>
          </w:p>
        </w:tc>
        <w:tc>
          <w:tcPr>
            <w:tcW w:w="1276" w:type="dxa"/>
            <w:vAlign w:val="center"/>
          </w:tcPr>
          <w:p w14:paraId="018031C8"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2E0274B6"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2F4446A8"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69576685"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904E973"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2C7CBCF1"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76BB068F" w14:textId="77777777" w:rsidTr="00D644E0">
        <w:tc>
          <w:tcPr>
            <w:tcW w:w="562" w:type="dxa"/>
            <w:vAlign w:val="center"/>
          </w:tcPr>
          <w:p w14:paraId="05F28B8B"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26</w:t>
            </w:r>
          </w:p>
        </w:tc>
        <w:tc>
          <w:tcPr>
            <w:tcW w:w="1276" w:type="dxa"/>
            <w:vAlign w:val="center"/>
          </w:tcPr>
          <w:p w14:paraId="44E006F9"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61785021"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5FA6DB6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F3AE677"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31A82EFC"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1C1F4587"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0BFD52FA" w14:textId="77777777" w:rsidTr="00D644E0">
        <w:tc>
          <w:tcPr>
            <w:tcW w:w="562" w:type="dxa"/>
            <w:vAlign w:val="center"/>
          </w:tcPr>
          <w:p w14:paraId="7FF796D4"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27</w:t>
            </w:r>
          </w:p>
        </w:tc>
        <w:tc>
          <w:tcPr>
            <w:tcW w:w="1276" w:type="dxa"/>
            <w:vAlign w:val="center"/>
          </w:tcPr>
          <w:p w14:paraId="58623F05"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4C189455"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65FF61D6"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1592A3C"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4B5EAF5"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72038474"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21E1B09B" w14:textId="77777777" w:rsidTr="00D644E0">
        <w:tc>
          <w:tcPr>
            <w:tcW w:w="562" w:type="dxa"/>
            <w:vAlign w:val="center"/>
          </w:tcPr>
          <w:p w14:paraId="1064E59D"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28</w:t>
            </w:r>
          </w:p>
        </w:tc>
        <w:tc>
          <w:tcPr>
            <w:tcW w:w="1276" w:type="dxa"/>
            <w:vAlign w:val="center"/>
          </w:tcPr>
          <w:p w14:paraId="09C972A2"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103F65FB"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6B37F957"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D65706C"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796B5C8"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0BC86545"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5699D03B" w14:textId="77777777" w:rsidTr="00D644E0">
        <w:tc>
          <w:tcPr>
            <w:tcW w:w="562" w:type="dxa"/>
            <w:vAlign w:val="center"/>
          </w:tcPr>
          <w:p w14:paraId="6A40E80C"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29</w:t>
            </w:r>
          </w:p>
        </w:tc>
        <w:tc>
          <w:tcPr>
            <w:tcW w:w="1276" w:type="dxa"/>
            <w:vAlign w:val="center"/>
          </w:tcPr>
          <w:p w14:paraId="571307F9"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1025BFB7"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1338844F"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A388058"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64A0B24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03E3D61D"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255ED988" w14:textId="77777777" w:rsidTr="00D644E0">
        <w:tc>
          <w:tcPr>
            <w:tcW w:w="562" w:type="dxa"/>
            <w:vAlign w:val="center"/>
          </w:tcPr>
          <w:p w14:paraId="65D63C07"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30</w:t>
            </w:r>
          </w:p>
        </w:tc>
        <w:tc>
          <w:tcPr>
            <w:tcW w:w="1276" w:type="dxa"/>
            <w:vAlign w:val="center"/>
          </w:tcPr>
          <w:p w14:paraId="66C9B527"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6337867D"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642F43C6"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447DF05"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4437F5C"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3C79BD45"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56651257" w14:textId="77777777" w:rsidTr="00D644E0">
        <w:tc>
          <w:tcPr>
            <w:tcW w:w="562" w:type="dxa"/>
            <w:vAlign w:val="center"/>
          </w:tcPr>
          <w:p w14:paraId="42CC0B9A"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31</w:t>
            </w:r>
          </w:p>
        </w:tc>
        <w:tc>
          <w:tcPr>
            <w:tcW w:w="1276" w:type="dxa"/>
            <w:vAlign w:val="center"/>
          </w:tcPr>
          <w:p w14:paraId="28E5DA94"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14FF2C1F"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1C4C5843"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37E2C241"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1430F22"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54A844D2"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12A5321E" w14:textId="77777777" w:rsidTr="00D644E0">
        <w:tc>
          <w:tcPr>
            <w:tcW w:w="562" w:type="dxa"/>
            <w:vAlign w:val="center"/>
          </w:tcPr>
          <w:p w14:paraId="7E7D7C94"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32</w:t>
            </w:r>
          </w:p>
        </w:tc>
        <w:tc>
          <w:tcPr>
            <w:tcW w:w="1276" w:type="dxa"/>
            <w:vAlign w:val="center"/>
          </w:tcPr>
          <w:p w14:paraId="2F2125F7"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25BA334C"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734EB7C8"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DED774F"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A06CAB9"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419BD773"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7C6FEC06" w14:textId="77777777" w:rsidTr="00D644E0">
        <w:tc>
          <w:tcPr>
            <w:tcW w:w="562" w:type="dxa"/>
            <w:vAlign w:val="center"/>
          </w:tcPr>
          <w:p w14:paraId="66806C7B"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33</w:t>
            </w:r>
          </w:p>
        </w:tc>
        <w:tc>
          <w:tcPr>
            <w:tcW w:w="1276" w:type="dxa"/>
            <w:vAlign w:val="center"/>
          </w:tcPr>
          <w:p w14:paraId="67CEA4BD"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7D92E2BD"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07116513"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15F397B"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D2D0AA2"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43FDD8B8"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672A7993" w14:textId="77777777" w:rsidTr="00D644E0">
        <w:tc>
          <w:tcPr>
            <w:tcW w:w="562" w:type="dxa"/>
            <w:vAlign w:val="center"/>
          </w:tcPr>
          <w:p w14:paraId="6CBE9292"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34</w:t>
            </w:r>
          </w:p>
        </w:tc>
        <w:tc>
          <w:tcPr>
            <w:tcW w:w="1276" w:type="dxa"/>
            <w:vAlign w:val="center"/>
          </w:tcPr>
          <w:p w14:paraId="6609D68F"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22791EF7"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1BA5BC9B"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04135BD"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0B76CAD"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37D0FA98"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3BC2C870" w14:textId="77777777" w:rsidTr="00D644E0">
        <w:tc>
          <w:tcPr>
            <w:tcW w:w="562" w:type="dxa"/>
            <w:vAlign w:val="center"/>
          </w:tcPr>
          <w:p w14:paraId="6386ECDE"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35</w:t>
            </w:r>
          </w:p>
        </w:tc>
        <w:tc>
          <w:tcPr>
            <w:tcW w:w="1276" w:type="dxa"/>
            <w:vAlign w:val="center"/>
          </w:tcPr>
          <w:p w14:paraId="4A39F323"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2C317489"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0050780D"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A1A3AC1"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B4CC226"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5AC11155"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18C6124D" w14:textId="77777777" w:rsidTr="00D644E0">
        <w:tc>
          <w:tcPr>
            <w:tcW w:w="562" w:type="dxa"/>
            <w:vAlign w:val="center"/>
          </w:tcPr>
          <w:p w14:paraId="3A90535E"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36</w:t>
            </w:r>
          </w:p>
        </w:tc>
        <w:tc>
          <w:tcPr>
            <w:tcW w:w="1276" w:type="dxa"/>
            <w:vAlign w:val="center"/>
          </w:tcPr>
          <w:p w14:paraId="4DDB1F74"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6A528AF7"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7BAA2029"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8A0BD7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990EF05"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282E7187"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02CEF44D" w14:textId="77777777" w:rsidTr="00D644E0">
        <w:tc>
          <w:tcPr>
            <w:tcW w:w="562" w:type="dxa"/>
            <w:vAlign w:val="center"/>
          </w:tcPr>
          <w:p w14:paraId="01B8C7AD"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37</w:t>
            </w:r>
          </w:p>
        </w:tc>
        <w:tc>
          <w:tcPr>
            <w:tcW w:w="1276" w:type="dxa"/>
            <w:vAlign w:val="center"/>
          </w:tcPr>
          <w:p w14:paraId="28D0F810"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73C94AD7"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0C490076"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67A36723"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2B8935E"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7DFA34F7"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2E51AEF8" w14:textId="77777777" w:rsidTr="00D644E0">
        <w:tc>
          <w:tcPr>
            <w:tcW w:w="562" w:type="dxa"/>
            <w:vAlign w:val="center"/>
          </w:tcPr>
          <w:p w14:paraId="587EEF3C"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38</w:t>
            </w:r>
          </w:p>
        </w:tc>
        <w:tc>
          <w:tcPr>
            <w:tcW w:w="1276" w:type="dxa"/>
            <w:vAlign w:val="center"/>
          </w:tcPr>
          <w:p w14:paraId="18ACB2A9"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344EAA0E"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48DE987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E8B6AEA"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6591658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15EFDF2E"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4DCAE3B4" w14:textId="77777777" w:rsidTr="00D644E0">
        <w:tc>
          <w:tcPr>
            <w:tcW w:w="562" w:type="dxa"/>
            <w:vAlign w:val="center"/>
          </w:tcPr>
          <w:p w14:paraId="0EB22FF8"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39</w:t>
            </w:r>
          </w:p>
        </w:tc>
        <w:tc>
          <w:tcPr>
            <w:tcW w:w="1276" w:type="dxa"/>
            <w:vAlign w:val="center"/>
          </w:tcPr>
          <w:p w14:paraId="64E708B2"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0E457912"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1A426A4E"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0F4DFBF"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D3858B6"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05B00C0C"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58AEC67C" w14:textId="77777777" w:rsidTr="00D644E0">
        <w:tc>
          <w:tcPr>
            <w:tcW w:w="562" w:type="dxa"/>
            <w:vAlign w:val="center"/>
          </w:tcPr>
          <w:p w14:paraId="7B8E44D5"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lastRenderedPageBreak/>
              <w:t>40</w:t>
            </w:r>
          </w:p>
        </w:tc>
        <w:tc>
          <w:tcPr>
            <w:tcW w:w="1276" w:type="dxa"/>
            <w:vAlign w:val="center"/>
          </w:tcPr>
          <w:p w14:paraId="1BF3946B"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6A919C38"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6F22F7E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B8CE715"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789D0D7"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5D1DBB7E"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4E6B75F4" w14:textId="77777777" w:rsidTr="00D644E0">
        <w:tc>
          <w:tcPr>
            <w:tcW w:w="562" w:type="dxa"/>
            <w:vAlign w:val="center"/>
          </w:tcPr>
          <w:p w14:paraId="44016A99"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41</w:t>
            </w:r>
          </w:p>
        </w:tc>
        <w:tc>
          <w:tcPr>
            <w:tcW w:w="1276" w:type="dxa"/>
            <w:vAlign w:val="center"/>
          </w:tcPr>
          <w:p w14:paraId="05634A79"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4D2CC418"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496BB92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4AA6D8C"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9397B09"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0D31E6AF"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549A658D" w14:textId="77777777" w:rsidTr="00D644E0">
        <w:tc>
          <w:tcPr>
            <w:tcW w:w="562" w:type="dxa"/>
            <w:vAlign w:val="center"/>
          </w:tcPr>
          <w:p w14:paraId="0B98FC31"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42</w:t>
            </w:r>
          </w:p>
        </w:tc>
        <w:tc>
          <w:tcPr>
            <w:tcW w:w="1276" w:type="dxa"/>
            <w:vAlign w:val="center"/>
          </w:tcPr>
          <w:p w14:paraId="070FA285"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7DDA7D10"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41FCCA38"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9E6A67B"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08D71E2"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0D56C398"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051235CD" w14:textId="77777777" w:rsidTr="00D644E0">
        <w:tc>
          <w:tcPr>
            <w:tcW w:w="562" w:type="dxa"/>
            <w:vAlign w:val="center"/>
          </w:tcPr>
          <w:p w14:paraId="4236A911"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43</w:t>
            </w:r>
          </w:p>
        </w:tc>
        <w:tc>
          <w:tcPr>
            <w:tcW w:w="1276" w:type="dxa"/>
            <w:vAlign w:val="center"/>
          </w:tcPr>
          <w:p w14:paraId="4600B8A8"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24B8E9D0"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64EE8FCD"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F0F910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33A8B9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7808CFA0"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72CF6176" w14:textId="77777777" w:rsidTr="00D644E0">
        <w:tc>
          <w:tcPr>
            <w:tcW w:w="562" w:type="dxa"/>
            <w:vAlign w:val="center"/>
          </w:tcPr>
          <w:p w14:paraId="26A6A9A7"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44</w:t>
            </w:r>
          </w:p>
        </w:tc>
        <w:tc>
          <w:tcPr>
            <w:tcW w:w="1276" w:type="dxa"/>
            <w:vAlign w:val="center"/>
          </w:tcPr>
          <w:p w14:paraId="62C73DA3"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10948B7B"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2DB7AB6D"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A3841D8"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B430616"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354D5555"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4DCE7558" w14:textId="77777777" w:rsidTr="00D644E0">
        <w:tc>
          <w:tcPr>
            <w:tcW w:w="562" w:type="dxa"/>
            <w:vAlign w:val="center"/>
          </w:tcPr>
          <w:p w14:paraId="18DAE5EE"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45</w:t>
            </w:r>
          </w:p>
        </w:tc>
        <w:tc>
          <w:tcPr>
            <w:tcW w:w="1276" w:type="dxa"/>
            <w:vAlign w:val="center"/>
          </w:tcPr>
          <w:p w14:paraId="20B38AE5"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22E425D8"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258CA138"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F119B57"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18122B7"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521D6C3E"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4372878A" w14:textId="77777777" w:rsidTr="00D644E0">
        <w:tc>
          <w:tcPr>
            <w:tcW w:w="562" w:type="dxa"/>
            <w:vAlign w:val="center"/>
          </w:tcPr>
          <w:p w14:paraId="047888B7"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46</w:t>
            </w:r>
          </w:p>
        </w:tc>
        <w:tc>
          <w:tcPr>
            <w:tcW w:w="1276" w:type="dxa"/>
            <w:vAlign w:val="center"/>
          </w:tcPr>
          <w:p w14:paraId="1F217C7F"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62B1C776"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593DE3F7"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365F5C5D"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367294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27A6C223"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7C2BB4ED" w14:textId="77777777" w:rsidTr="00D644E0">
        <w:tc>
          <w:tcPr>
            <w:tcW w:w="562" w:type="dxa"/>
            <w:vAlign w:val="center"/>
          </w:tcPr>
          <w:p w14:paraId="617AA9FF"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47</w:t>
            </w:r>
          </w:p>
        </w:tc>
        <w:tc>
          <w:tcPr>
            <w:tcW w:w="1276" w:type="dxa"/>
            <w:vAlign w:val="center"/>
          </w:tcPr>
          <w:p w14:paraId="39D87F11"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418F8A70"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3ABECDAB"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4E4F0F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DFBFC89"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6713C2F9"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4B187F57" w14:textId="77777777" w:rsidTr="00D644E0">
        <w:tc>
          <w:tcPr>
            <w:tcW w:w="562" w:type="dxa"/>
            <w:vAlign w:val="center"/>
          </w:tcPr>
          <w:p w14:paraId="33C8EC92"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48</w:t>
            </w:r>
          </w:p>
        </w:tc>
        <w:tc>
          <w:tcPr>
            <w:tcW w:w="1276" w:type="dxa"/>
            <w:vAlign w:val="center"/>
          </w:tcPr>
          <w:p w14:paraId="3E287C46"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32345E1A"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1E0AC8AA"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EC0E499"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690E75F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6AD01091"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0EA70465" w14:textId="77777777" w:rsidTr="00D644E0">
        <w:tc>
          <w:tcPr>
            <w:tcW w:w="562" w:type="dxa"/>
            <w:vAlign w:val="center"/>
          </w:tcPr>
          <w:p w14:paraId="05D9FF68"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49</w:t>
            </w:r>
          </w:p>
        </w:tc>
        <w:tc>
          <w:tcPr>
            <w:tcW w:w="1276" w:type="dxa"/>
            <w:vAlign w:val="center"/>
          </w:tcPr>
          <w:p w14:paraId="1727E13F"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6FF8E4A8"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3A68F8C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681C5B3B"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2E4D315"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3F828EA4"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71E0DE16" w14:textId="77777777" w:rsidTr="00D644E0">
        <w:tc>
          <w:tcPr>
            <w:tcW w:w="562" w:type="dxa"/>
            <w:vAlign w:val="center"/>
          </w:tcPr>
          <w:p w14:paraId="38604FDD"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50</w:t>
            </w:r>
          </w:p>
        </w:tc>
        <w:tc>
          <w:tcPr>
            <w:tcW w:w="1276" w:type="dxa"/>
            <w:vAlign w:val="center"/>
          </w:tcPr>
          <w:p w14:paraId="61E49B76"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1A2CF754"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4A1915DA"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3F6818D9"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78E0FB5"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3FFD422F"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0CFD45F8" w14:textId="77777777" w:rsidTr="00D644E0">
        <w:tc>
          <w:tcPr>
            <w:tcW w:w="562" w:type="dxa"/>
            <w:vAlign w:val="center"/>
          </w:tcPr>
          <w:p w14:paraId="5AB4EA1A"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51</w:t>
            </w:r>
          </w:p>
        </w:tc>
        <w:tc>
          <w:tcPr>
            <w:tcW w:w="1276" w:type="dxa"/>
            <w:vAlign w:val="center"/>
          </w:tcPr>
          <w:p w14:paraId="6985C7E0"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4C51D3CF"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7A379A91"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2319BDF"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43582C5"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13E6815B"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76A87B29" w14:textId="77777777" w:rsidTr="00D644E0">
        <w:tc>
          <w:tcPr>
            <w:tcW w:w="562" w:type="dxa"/>
            <w:vAlign w:val="center"/>
          </w:tcPr>
          <w:p w14:paraId="6B7200A0"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52</w:t>
            </w:r>
          </w:p>
        </w:tc>
        <w:tc>
          <w:tcPr>
            <w:tcW w:w="1276" w:type="dxa"/>
            <w:vAlign w:val="center"/>
          </w:tcPr>
          <w:p w14:paraId="0F8EE98C"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78A2573A"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06F95531"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645FBDD"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65DC169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475A84E1"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5BD3A0C2" w14:textId="77777777" w:rsidTr="00D644E0">
        <w:tc>
          <w:tcPr>
            <w:tcW w:w="562" w:type="dxa"/>
            <w:vAlign w:val="center"/>
          </w:tcPr>
          <w:p w14:paraId="3889C26A"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53</w:t>
            </w:r>
          </w:p>
        </w:tc>
        <w:tc>
          <w:tcPr>
            <w:tcW w:w="1276" w:type="dxa"/>
            <w:vAlign w:val="center"/>
          </w:tcPr>
          <w:p w14:paraId="17F4335A"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0E62CB2E"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7F19621F"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BD64B3B"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3710D599"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1BDF2D25"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36D08383" w14:textId="77777777" w:rsidTr="00D644E0">
        <w:tc>
          <w:tcPr>
            <w:tcW w:w="562" w:type="dxa"/>
            <w:vAlign w:val="center"/>
          </w:tcPr>
          <w:p w14:paraId="60CB14C8"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54</w:t>
            </w:r>
          </w:p>
        </w:tc>
        <w:tc>
          <w:tcPr>
            <w:tcW w:w="1276" w:type="dxa"/>
            <w:vAlign w:val="center"/>
          </w:tcPr>
          <w:p w14:paraId="69E9227B"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2FDCC31E"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43362818"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FAD0487"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B93606B"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5FE6DD9C"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3AB61C16" w14:textId="77777777" w:rsidTr="00D644E0">
        <w:tc>
          <w:tcPr>
            <w:tcW w:w="562" w:type="dxa"/>
            <w:vAlign w:val="center"/>
          </w:tcPr>
          <w:p w14:paraId="78520A42"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55</w:t>
            </w:r>
          </w:p>
        </w:tc>
        <w:tc>
          <w:tcPr>
            <w:tcW w:w="1276" w:type="dxa"/>
            <w:vAlign w:val="center"/>
          </w:tcPr>
          <w:p w14:paraId="7E6085BA"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57F7253C"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3F5C4198"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14D330B"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9AC0A22"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780D8BB8"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3FA233E1" w14:textId="77777777" w:rsidTr="00D644E0">
        <w:tc>
          <w:tcPr>
            <w:tcW w:w="562" w:type="dxa"/>
            <w:vAlign w:val="center"/>
          </w:tcPr>
          <w:p w14:paraId="776056C6"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56</w:t>
            </w:r>
          </w:p>
        </w:tc>
        <w:tc>
          <w:tcPr>
            <w:tcW w:w="1276" w:type="dxa"/>
            <w:vAlign w:val="center"/>
          </w:tcPr>
          <w:p w14:paraId="45EDE184"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51F15AE5"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3338EA25"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97B56F3"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BC36305"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11BAA03E"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7445BF63" w14:textId="77777777" w:rsidTr="00D644E0">
        <w:tc>
          <w:tcPr>
            <w:tcW w:w="562" w:type="dxa"/>
            <w:vAlign w:val="center"/>
          </w:tcPr>
          <w:p w14:paraId="4CAD11E9"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57</w:t>
            </w:r>
          </w:p>
        </w:tc>
        <w:tc>
          <w:tcPr>
            <w:tcW w:w="1276" w:type="dxa"/>
            <w:vAlign w:val="center"/>
          </w:tcPr>
          <w:p w14:paraId="2694E2F3"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38D34CCF"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1D367472"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D1E0BAF"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4B3235A"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375FE0F4"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1AFE8A03" w14:textId="77777777" w:rsidTr="00D644E0">
        <w:tc>
          <w:tcPr>
            <w:tcW w:w="562" w:type="dxa"/>
            <w:vAlign w:val="center"/>
          </w:tcPr>
          <w:p w14:paraId="32CC357F"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58</w:t>
            </w:r>
          </w:p>
        </w:tc>
        <w:tc>
          <w:tcPr>
            <w:tcW w:w="1276" w:type="dxa"/>
            <w:vAlign w:val="center"/>
          </w:tcPr>
          <w:p w14:paraId="5F2D1EC7"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6102A9BC"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3E366B49"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8BEAF21"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6515622"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09624BB1"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6354C23F" w14:textId="77777777" w:rsidTr="00D644E0">
        <w:tc>
          <w:tcPr>
            <w:tcW w:w="562" w:type="dxa"/>
            <w:vAlign w:val="center"/>
          </w:tcPr>
          <w:p w14:paraId="32015E39"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59</w:t>
            </w:r>
          </w:p>
        </w:tc>
        <w:tc>
          <w:tcPr>
            <w:tcW w:w="1276" w:type="dxa"/>
            <w:vAlign w:val="center"/>
          </w:tcPr>
          <w:p w14:paraId="79886EF8"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02161E21"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258E792F"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65CBC575"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56311FD"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54B5F3BF"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5B1775D9" w14:textId="77777777" w:rsidTr="00D644E0">
        <w:tc>
          <w:tcPr>
            <w:tcW w:w="562" w:type="dxa"/>
            <w:vAlign w:val="center"/>
          </w:tcPr>
          <w:p w14:paraId="45ACDF40"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60</w:t>
            </w:r>
          </w:p>
        </w:tc>
        <w:tc>
          <w:tcPr>
            <w:tcW w:w="1276" w:type="dxa"/>
            <w:vAlign w:val="center"/>
          </w:tcPr>
          <w:p w14:paraId="13FD7777"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7DDCC234"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19134B0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431915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CA0F1D2"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5569E8DE"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2B5B1FA2" w14:textId="77777777" w:rsidTr="00D644E0">
        <w:tc>
          <w:tcPr>
            <w:tcW w:w="562" w:type="dxa"/>
            <w:vAlign w:val="center"/>
          </w:tcPr>
          <w:p w14:paraId="2E10E092"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61</w:t>
            </w:r>
          </w:p>
        </w:tc>
        <w:tc>
          <w:tcPr>
            <w:tcW w:w="1276" w:type="dxa"/>
            <w:vAlign w:val="center"/>
          </w:tcPr>
          <w:p w14:paraId="5884199A"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5ED71D9B"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7D97BC6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123368C"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EF07A3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6A8C81C4"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3A32CF77" w14:textId="77777777" w:rsidTr="00D644E0">
        <w:tc>
          <w:tcPr>
            <w:tcW w:w="562" w:type="dxa"/>
            <w:vAlign w:val="center"/>
          </w:tcPr>
          <w:p w14:paraId="61D9651D"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62</w:t>
            </w:r>
          </w:p>
        </w:tc>
        <w:tc>
          <w:tcPr>
            <w:tcW w:w="1276" w:type="dxa"/>
            <w:vAlign w:val="center"/>
          </w:tcPr>
          <w:p w14:paraId="6C08EC83"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2D665BC5"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4ADB69E9"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E7AE536"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BB83318"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548CD777"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1C706549" w14:textId="77777777" w:rsidTr="00D644E0">
        <w:tc>
          <w:tcPr>
            <w:tcW w:w="562" w:type="dxa"/>
            <w:vAlign w:val="center"/>
          </w:tcPr>
          <w:p w14:paraId="4A4DDCE6"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lastRenderedPageBreak/>
              <w:t>63</w:t>
            </w:r>
          </w:p>
        </w:tc>
        <w:tc>
          <w:tcPr>
            <w:tcW w:w="1276" w:type="dxa"/>
            <w:vAlign w:val="center"/>
          </w:tcPr>
          <w:p w14:paraId="28204723"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7955CC8C"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6B9517F5"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1C51102"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02A4F13"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42283B1B"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406157F1" w14:textId="77777777" w:rsidTr="00D644E0">
        <w:tc>
          <w:tcPr>
            <w:tcW w:w="562" w:type="dxa"/>
            <w:vAlign w:val="center"/>
          </w:tcPr>
          <w:p w14:paraId="1EEA5945"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64</w:t>
            </w:r>
          </w:p>
        </w:tc>
        <w:tc>
          <w:tcPr>
            <w:tcW w:w="1276" w:type="dxa"/>
            <w:vAlign w:val="center"/>
          </w:tcPr>
          <w:p w14:paraId="1F6F64F0"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0F801FDC"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4152F823"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7063FEA"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35CECEBF"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59DE4DF3"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3919C33A" w14:textId="77777777" w:rsidTr="00D644E0">
        <w:tc>
          <w:tcPr>
            <w:tcW w:w="562" w:type="dxa"/>
            <w:vAlign w:val="center"/>
          </w:tcPr>
          <w:p w14:paraId="71778B45"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65</w:t>
            </w:r>
          </w:p>
        </w:tc>
        <w:tc>
          <w:tcPr>
            <w:tcW w:w="1276" w:type="dxa"/>
            <w:vAlign w:val="center"/>
          </w:tcPr>
          <w:p w14:paraId="1226C44A"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744505D9"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16FE542A"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35EF8C53"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1E7276A"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5BDFF07D"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5DC26C80" w14:textId="77777777" w:rsidTr="00D644E0">
        <w:tc>
          <w:tcPr>
            <w:tcW w:w="562" w:type="dxa"/>
            <w:vAlign w:val="center"/>
          </w:tcPr>
          <w:p w14:paraId="2C635D6A"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66</w:t>
            </w:r>
          </w:p>
        </w:tc>
        <w:tc>
          <w:tcPr>
            <w:tcW w:w="1276" w:type="dxa"/>
            <w:vAlign w:val="center"/>
          </w:tcPr>
          <w:p w14:paraId="7B038113"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507BA060"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31C4611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5CC62A7"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CF17138"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75912EEF"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72FC378E" w14:textId="77777777" w:rsidTr="00D644E0">
        <w:tc>
          <w:tcPr>
            <w:tcW w:w="562" w:type="dxa"/>
            <w:vAlign w:val="center"/>
          </w:tcPr>
          <w:p w14:paraId="06C95713"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67</w:t>
            </w:r>
          </w:p>
        </w:tc>
        <w:tc>
          <w:tcPr>
            <w:tcW w:w="1276" w:type="dxa"/>
            <w:vAlign w:val="center"/>
          </w:tcPr>
          <w:p w14:paraId="751E2EF1"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21FBD8DA"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55BADC11"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C994CD7"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025DE0D"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67C45BA2"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039A1BAC" w14:textId="77777777" w:rsidTr="00D644E0">
        <w:tc>
          <w:tcPr>
            <w:tcW w:w="562" w:type="dxa"/>
            <w:vAlign w:val="center"/>
          </w:tcPr>
          <w:p w14:paraId="50EC3D65"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68</w:t>
            </w:r>
          </w:p>
        </w:tc>
        <w:tc>
          <w:tcPr>
            <w:tcW w:w="1276" w:type="dxa"/>
            <w:vAlign w:val="center"/>
          </w:tcPr>
          <w:p w14:paraId="11FC1A72"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0F8F3739"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044634D7"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465D94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24C281F"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5EABE5C2"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21B535A6" w14:textId="77777777" w:rsidTr="00D644E0">
        <w:tc>
          <w:tcPr>
            <w:tcW w:w="562" w:type="dxa"/>
            <w:vAlign w:val="center"/>
          </w:tcPr>
          <w:p w14:paraId="4A2440F1"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69</w:t>
            </w:r>
          </w:p>
        </w:tc>
        <w:tc>
          <w:tcPr>
            <w:tcW w:w="1276" w:type="dxa"/>
            <w:vAlign w:val="center"/>
          </w:tcPr>
          <w:p w14:paraId="6BDC44E0"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7C4B31B8"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6BBF52DB"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5DA94DF"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D8DE57C"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57A9A1E8"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4F129F39" w14:textId="77777777" w:rsidTr="00D644E0">
        <w:tc>
          <w:tcPr>
            <w:tcW w:w="562" w:type="dxa"/>
            <w:vAlign w:val="center"/>
          </w:tcPr>
          <w:p w14:paraId="3FD7D827"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70</w:t>
            </w:r>
          </w:p>
        </w:tc>
        <w:tc>
          <w:tcPr>
            <w:tcW w:w="1276" w:type="dxa"/>
            <w:vAlign w:val="center"/>
          </w:tcPr>
          <w:p w14:paraId="568C2882"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59FAE2FC"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08E2BCA2"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D6B5995"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A5894F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535716CD"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0CC81266" w14:textId="77777777" w:rsidTr="00D644E0">
        <w:tc>
          <w:tcPr>
            <w:tcW w:w="562" w:type="dxa"/>
            <w:vAlign w:val="center"/>
          </w:tcPr>
          <w:p w14:paraId="18732500"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71</w:t>
            </w:r>
          </w:p>
        </w:tc>
        <w:tc>
          <w:tcPr>
            <w:tcW w:w="1276" w:type="dxa"/>
            <w:vAlign w:val="center"/>
          </w:tcPr>
          <w:p w14:paraId="145F3BEE"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248AE584"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7F93BA7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61645172"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60957EDE"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6230FF89"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0520B83F" w14:textId="77777777" w:rsidTr="00D644E0">
        <w:tc>
          <w:tcPr>
            <w:tcW w:w="562" w:type="dxa"/>
            <w:vAlign w:val="center"/>
          </w:tcPr>
          <w:p w14:paraId="72768E8C"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72</w:t>
            </w:r>
          </w:p>
        </w:tc>
        <w:tc>
          <w:tcPr>
            <w:tcW w:w="1276" w:type="dxa"/>
            <w:vAlign w:val="center"/>
          </w:tcPr>
          <w:p w14:paraId="4947733D"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551CD808"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4E9881D3"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BB94A1A"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E5CA81B"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63A9D36C"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1F582015" w14:textId="77777777" w:rsidTr="00D644E0">
        <w:tc>
          <w:tcPr>
            <w:tcW w:w="562" w:type="dxa"/>
            <w:vAlign w:val="center"/>
          </w:tcPr>
          <w:p w14:paraId="5348EC7A"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73</w:t>
            </w:r>
          </w:p>
        </w:tc>
        <w:tc>
          <w:tcPr>
            <w:tcW w:w="1276" w:type="dxa"/>
            <w:vAlign w:val="center"/>
          </w:tcPr>
          <w:p w14:paraId="2FA4E8E0"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6486AA12"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1D37666F"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1616765"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0C87AF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66211CBB"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4A867F3C" w14:textId="77777777" w:rsidTr="00D644E0">
        <w:tc>
          <w:tcPr>
            <w:tcW w:w="562" w:type="dxa"/>
            <w:vAlign w:val="center"/>
          </w:tcPr>
          <w:p w14:paraId="12D3798F"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74</w:t>
            </w:r>
          </w:p>
        </w:tc>
        <w:tc>
          <w:tcPr>
            <w:tcW w:w="1276" w:type="dxa"/>
            <w:vAlign w:val="center"/>
          </w:tcPr>
          <w:p w14:paraId="55EB11B4"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36130D6B"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13F69259"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55916F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5D2787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26634CD0"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18872A99" w14:textId="77777777" w:rsidTr="00D644E0">
        <w:tc>
          <w:tcPr>
            <w:tcW w:w="562" w:type="dxa"/>
            <w:vAlign w:val="center"/>
          </w:tcPr>
          <w:p w14:paraId="24CBF910"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75</w:t>
            </w:r>
          </w:p>
        </w:tc>
        <w:tc>
          <w:tcPr>
            <w:tcW w:w="1276" w:type="dxa"/>
            <w:vAlign w:val="center"/>
          </w:tcPr>
          <w:p w14:paraId="401EB39A"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74DCFE26"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5D0EE486"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F61D81A"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7AC14BF"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6FA498CF"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65A0FAF2" w14:textId="77777777" w:rsidTr="00D644E0">
        <w:tc>
          <w:tcPr>
            <w:tcW w:w="562" w:type="dxa"/>
            <w:vAlign w:val="center"/>
          </w:tcPr>
          <w:p w14:paraId="1479EA8E"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76</w:t>
            </w:r>
          </w:p>
        </w:tc>
        <w:tc>
          <w:tcPr>
            <w:tcW w:w="1276" w:type="dxa"/>
            <w:vAlign w:val="center"/>
          </w:tcPr>
          <w:p w14:paraId="2427FB31"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2CDC43B8"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191EB72C"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A65D7D8"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0165089"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331C7428"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33C8F332" w14:textId="77777777" w:rsidTr="00D644E0">
        <w:tc>
          <w:tcPr>
            <w:tcW w:w="562" w:type="dxa"/>
            <w:vAlign w:val="center"/>
          </w:tcPr>
          <w:p w14:paraId="6BC7FCA3"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77</w:t>
            </w:r>
          </w:p>
        </w:tc>
        <w:tc>
          <w:tcPr>
            <w:tcW w:w="1276" w:type="dxa"/>
            <w:vAlign w:val="center"/>
          </w:tcPr>
          <w:p w14:paraId="7233FA8A"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4F1F6DC1"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03C25511"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1461962"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948A4E3"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42EA5B9A"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2275C0FE" w14:textId="77777777" w:rsidTr="00D644E0">
        <w:tc>
          <w:tcPr>
            <w:tcW w:w="562" w:type="dxa"/>
            <w:vAlign w:val="center"/>
          </w:tcPr>
          <w:p w14:paraId="3F268D3F"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78</w:t>
            </w:r>
          </w:p>
        </w:tc>
        <w:tc>
          <w:tcPr>
            <w:tcW w:w="1276" w:type="dxa"/>
            <w:vAlign w:val="center"/>
          </w:tcPr>
          <w:p w14:paraId="450579AF"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7E1A1991"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4A53DE9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E8E232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DE6D3F9"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1B5EE4A1"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76D4B63D" w14:textId="77777777" w:rsidTr="00D644E0">
        <w:tc>
          <w:tcPr>
            <w:tcW w:w="562" w:type="dxa"/>
            <w:vAlign w:val="center"/>
          </w:tcPr>
          <w:p w14:paraId="1A799536"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79</w:t>
            </w:r>
          </w:p>
        </w:tc>
        <w:tc>
          <w:tcPr>
            <w:tcW w:w="1276" w:type="dxa"/>
            <w:vAlign w:val="center"/>
          </w:tcPr>
          <w:p w14:paraId="455DF04A"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3FD81F26"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612FCD98"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1EF236E"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E2ED2F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755FC9FC"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3774ED23" w14:textId="77777777" w:rsidTr="00D644E0">
        <w:tc>
          <w:tcPr>
            <w:tcW w:w="562" w:type="dxa"/>
            <w:vAlign w:val="center"/>
          </w:tcPr>
          <w:p w14:paraId="59603F5D"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80</w:t>
            </w:r>
          </w:p>
        </w:tc>
        <w:tc>
          <w:tcPr>
            <w:tcW w:w="1276" w:type="dxa"/>
            <w:vAlign w:val="center"/>
          </w:tcPr>
          <w:p w14:paraId="5C6BC0B4"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2CCCA524"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41E81132"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EE8911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3B121437"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3F9E5022"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7C8B400C" w14:textId="77777777" w:rsidTr="00D644E0">
        <w:tc>
          <w:tcPr>
            <w:tcW w:w="562" w:type="dxa"/>
            <w:vAlign w:val="center"/>
          </w:tcPr>
          <w:p w14:paraId="1BBA27D1"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81</w:t>
            </w:r>
          </w:p>
        </w:tc>
        <w:tc>
          <w:tcPr>
            <w:tcW w:w="1276" w:type="dxa"/>
            <w:vAlign w:val="center"/>
          </w:tcPr>
          <w:p w14:paraId="4F963712"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50CB8594"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2AD0690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85987A9"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3DB623A1"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0F81AB09"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3BE02D01" w14:textId="77777777" w:rsidTr="00D644E0">
        <w:tc>
          <w:tcPr>
            <w:tcW w:w="562" w:type="dxa"/>
            <w:vAlign w:val="center"/>
          </w:tcPr>
          <w:p w14:paraId="05250D04"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82</w:t>
            </w:r>
          </w:p>
        </w:tc>
        <w:tc>
          <w:tcPr>
            <w:tcW w:w="1276" w:type="dxa"/>
            <w:vAlign w:val="center"/>
          </w:tcPr>
          <w:p w14:paraId="79710148"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7F4B1526"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7E77458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0B2DCC1"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8CB9F12"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26A24FE8"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7DAFF51A" w14:textId="77777777" w:rsidTr="00D644E0">
        <w:tc>
          <w:tcPr>
            <w:tcW w:w="562" w:type="dxa"/>
            <w:vAlign w:val="center"/>
          </w:tcPr>
          <w:p w14:paraId="222B6245"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83</w:t>
            </w:r>
          </w:p>
        </w:tc>
        <w:tc>
          <w:tcPr>
            <w:tcW w:w="1276" w:type="dxa"/>
            <w:vAlign w:val="center"/>
          </w:tcPr>
          <w:p w14:paraId="7565C1E9"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5BCD0779"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63A4824C"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3927998B"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3F3A2D9B"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35F4716B"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1C851783" w14:textId="77777777" w:rsidTr="00D644E0">
        <w:tc>
          <w:tcPr>
            <w:tcW w:w="562" w:type="dxa"/>
            <w:vAlign w:val="center"/>
          </w:tcPr>
          <w:p w14:paraId="625AE17A"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84</w:t>
            </w:r>
          </w:p>
        </w:tc>
        <w:tc>
          <w:tcPr>
            <w:tcW w:w="1276" w:type="dxa"/>
            <w:vAlign w:val="center"/>
          </w:tcPr>
          <w:p w14:paraId="5388E90D"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4661687F"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21F2A2A3"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455FA2A"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16B0AE1"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228D29B0"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40B6F530" w14:textId="77777777" w:rsidTr="00D644E0">
        <w:tc>
          <w:tcPr>
            <w:tcW w:w="562" w:type="dxa"/>
            <w:vAlign w:val="center"/>
          </w:tcPr>
          <w:p w14:paraId="38E3B683"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85</w:t>
            </w:r>
          </w:p>
        </w:tc>
        <w:tc>
          <w:tcPr>
            <w:tcW w:w="1276" w:type="dxa"/>
            <w:vAlign w:val="center"/>
          </w:tcPr>
          <w:p w14:paraId="12DD82BB"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56ECE9D1"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59D2E55E"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AB63D5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C5AEAB3"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16EA9731"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0B4320EC" w14:textId="77777777" w:rsidTr="00D644E0">
        <w:tc>
          <w:tcPr>
            <w:tcW w:w="562" w:type="dxa"/>
            <w:vAlign w:val="center"/>
          </w:tcPr>
          <w:p w14:paraId="45E909BB"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lastRenderedPageBreak/>
              <w:t>86</w:t>
            </w:r>
          </w:p>
        </w:tc>
        <w:tc>
          <w:tcPr>
            <w:tcW w:w="1276" w:type="dxa"/>
            <w:vAlign w:val="center"/>
          </w:tcPr>
          <w:p w14:paraId="182715DD"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2E7E8B57"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47B44A18"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6A8B4B1D"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CCD93EA"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75B065ED"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7B68C5D6" w14:textId="77777777" w:rsidTr="00D644E0">
        <w:tc>
          <w:tcPr>
            <w:tcW w:w="562" w:type="dxa"/>
            <w:vAlign w:val="center"/>
          </w:tcPr>
          <w:p w14:paraId="2952BFE6"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87</w:t>
            </w:r>
          </w:p>
        </w:tc>
        <w:tc>
          <w:tcPr>
            <w:tcW w:w="1276" w:type="dxa"/>
            <w:vAlign w:val="center"/>
          </w:tcPr>
          <w:p w14:paraId="66989CF0"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07C9A0D9"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5D2C4965"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7089A1C"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00CE5A8"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39D354CB"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3A6F7CC7" w14:textId="77777777" w:rsidTr="00D644E0">
        <w:tc>
          <w:tcPr>
            <w:tcW w:w="562" w:type="dxa"/>
            <w:vAlign w:val="center"/>
          </w:tcPr>
          <w:p w14:paraId="7D7A97A0"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88</w:t>
            </w:r>
          </w:p>
        </w:tc>
        <w:tc>
          <w:tcPr>
            <w:tcW w:w="1276" w:type="dxa"/>
            <w:vAlign w:val="center"/>
          </w:tcPr>
          <w:p w14:paraId="6317E31D"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2670B178"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4C550B9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75AA157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1905606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7E4F11EC"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1AA65C53" w14:textId="77777777" w:rsidTr="00D644E0">
        <w:tc>
          <w:tcPr>
            <w:tcW w:w="562" w:type="dxa"/>
            <w:vAlign w:val="center"/>
          </w:tcPr>
          <w:p w14:paraId="6212A373"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89</w:t>
            </w:r>
          </w:p>
        </w:tc>
        <w:tc>
          <w:tcPr>
            <w:tcW w:w="1276" w:type="dxa"/>
            <w:vAlign w:val="center"/>
          </w:tcPr>
          <w:p w14:paraId="001565B9"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4FEC0FBF"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2E24EC4E"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98A2C4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24D06AC5"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6A9CC109"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451D1714" w14:textId="77777777" w:rsidTr="00D644E0">
        <w:tc>
          <w:tcPr>
            <w:tcW w:w="562" w:type="dxa"/>
            <w:vAlign w:val="center"/>
          </w:tcPr>
          <w:p w14:paraId="7B309EC3"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90</w:t>
            </w:r>
          </w:p>
        </w:tc>
        <w:tc>
          <w:tcPr>
            <w:tcW w:w="1276" w:type="dxa"/>
            <w:vAlign w:val="center"/>
          </w:tcPr>
          <w:p w14:paraId="13478B0A"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3AADBD33"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36401AB4"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44D48AD"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33E9F428"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31487E2B"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6B4BA278" w14:textId="77777777" w:rsidTr="00D644E0">
        <w:tc>
          <w:tcPr>
            <w:tcW w:w="562" w:type="dxa"/>
            <w:vAlign w:val="center"/>
          </w:tcPr>
          <w:p w14:paraId="080B43D8"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91</w:t>
            </w:r>
          </w:p>
        </w:tc>
        <w:tc>
          <w:tcPr>
            <w:tcW w:w="1276" w:type="dxa"/>
            <w:vAlign w:val="center"/>
          </w:tcPr>
          <w:p w14:paraId="33366653"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4900421D"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29F522B6"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3C41613B"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333BE85B"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1C4DAF52"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2C4FA266" w14:textId="77777777" w:rsidTr="00D644E0">
        <w:tc>
          <w:tcPr>
            <w:tcW w:w="562" w:type="dxa"/>
            <w:vAlign w:val="center"/>
          </w:tcPr>
          <w:p w14:paraId="4FA4D2F3"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92</w:t>
            </w:r>
          </w:p>
        </w:tc>
        <w:tc>
          <w:tcPr>
            <w:tcW w:w="1276" w:type="dxa"/>
            <w:vAlign w:val="center"/>
          </w:tcPr>
          <w:p w14:paraId="013D89C6"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30DB2E13"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63834AC5"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3ED851ED"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0BCBD7E7"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2626747D"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310E7D56" w14:textId="77777777" w:rsidTr="00D644E0">
        <w:tc>
          <w:tcPr>
            <w:tcW w:w="562" w:type="dxa"/>
            <w:vAlign w:val="center"/>
          </w:tcPr>
          <w:p w14:paraId="0615E55F"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93</w:t>
            </w:r>
          </w:p>
        </w:tc>
        <w:tc>
          <w:tcPr>
            <w:tcW w:w="1276" w:type="dxa"/>
            <w:vAlign w:val="center"/>
          </w:tcPr>
          <w:p w14:paraId="110D177A"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3E4A4C02"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4352B467"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56DFBECA"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60A73062"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08F81A1D"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3B56C167" w14:textId="77777777" w:rsidTr="00D644E0">
        <w:tc>
          <w:tcPr>
            <w:tcW w:w="562" w:type="dxa"/>
            <w:vAlign w:val="center"/>
          </w:tcPr>
          <w:p w14:paraId="13EB2BEE"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94</w:t>
            </w:r>
          </w:p>
        </w:tc>
        <w:tc>
          <w:tcPr>
            <w:tcW w:w="1276" w:type="dxa"/>
            <w:vAlign w:val="center"/>
          </w:tcPr>
          <w:p w14:paraId="4000FB37"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00B237D7"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5014D1D3"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9C277A0"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709" w:type="dxa"/>
            <w:vAlign w:val="center"/>
          </w:tcPr>
          <w:p w14:paraId="4474109D" w14:textId="77777777" w:rsidR="00366935" w:rsidRPr="00366935" w:rsidRDefault="00366935" w:rsidP="00366935">
            <w:pPr>
              <w:spacing w:before="120" w:after="120" w:line="276" w:lineRule="auto"/>
              <w:jc w:val="center"/>
              <w:rPr>
                <w:rFonts w:ascii="Arial" w:hAnsi="Arial" w:cs="Arial"/>
                <w:sz w:val="20"/>
                <w:szCs w:val="20"/>
                <w:lang w:val="en-US"/>
              </w:rPr>
            </w:pPr>
          </w:p>
        </w:tc>
        <w:tc>
          <w:tcPr>
            <w:tcW w:w="2126" w:type="dxa"/>
            <w:vAlign w:val="center"/>
          </w:tcPr>
          <w:p w14:paraId="33AE288F" w14:textId="77777777" w:rsidR="00366935" w:rsidRPr="00366935" w:rsidRDefault="00366935" w:rsidP="00366935">
            <w:pPr>
              <w:spacing w:before="120" w:after="120" w:line="276" w:lineRule="auto"/>
              <w:jc w:val="center"/>
              <w:rPr>
                <w:rFonts w:ascii="Arial" w:hAnsi="Arial" w:cs="Arial"/>
                <w:sz w:val="20"/>
                <w:szCs w:val="20"/>
                <w:lang w:val="en-US"/>
              </w:rPr>
            </w:pPr>
          </w:p>
        </w:tc>
      </w:tr>
      <w:tr w:rsidR="00366935" w:rsidRPr="00366935" w14:paraId="6C838947" w14:textId="77777777" w:rsidTr="00D644E0">
        <w:tc>
          <w:tcPr>
            <w:tcW w:w="562" w:type="dxa"/>
            <w:vAlign w:val="center"/>
          </w:tcPr>
          <w:p w14:paraId="0A4662E4"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95</w:t>
            </w:r>
          </w:p>
        </w:tc>
        <w:tc>
          <w:tcPr>
            <w:tcW w:w="1276" w:type="dxa"/>
            <w:vAlign w:val="center"/>
          </w:tcPr>
          <w:p w14:paraId="494C6978"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1376F39E"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556CB1C4" w14:textId="77777777" w:rsidR="00366935" w:rsidRPr="00366935" w:rsidRDefault="00366935" w:rsidP="00366935">
            <w:pPr>
              <w:spacing w:before="120" w:after="120" w:line="276" w:lineRule="auto"/>
              <w:rPr>
                <w:rFonts w:ascii="Arial" w:hAnsi="Arial" w:cs="Arial"/>
                <w:sz w:val="20"/>
                <w:szCs w:val="20"/>
                <w:lang w:val="en-US"/>
              </w:rPr>
            </w:pPr>
          </w:p>
        </w:tc>
        <w:tc>
          <w:tcPr>
            <w:tcW w:w="709" w:type="dxa"/>
            <w:vAlign w:val="center"/>
          </w:tcPr>
          <w:p w14:paraId="45EC7CFA" w14:textId="77777777" w:rsidR="00366935" w:rsidRPr="00366935" w:rsidRDefault="00366935" w:rsidP="00366935">
            <w:pPr>
              <w:spacing w:before="120" w:after="120" w:line="276" w:lineRule="auto"/>
              <w:rPr>
                <w:rFonts w:ascii="Arial" w:hAnsi="Arial" w:cs="Arial"/>
                <w:sz w:val="20"/>
                <w:szCs w:val="20"/>
                <w:lang w:val="en-US"/>
              </w:rPr>
            </w:pPr>
          </w:p>
        </w:tc>
        <w:tc>
          <w:tcPr>
            <w:tcW w:w="709" w:type="dxa"/>
            <w:vAlign w:val="center"/>
          </w:tcPr>
          <w:p w14:paraId="1C835552" w14:textId="77777777" w:rsidR="00366935" w:rsidRPr="00366935" w:rsidRDefault="00366935" w:rsidP="00366935">
            <w:pPr>
              <w:spacing w:before="120" w:after="120" w:line="276" w:lineRule="auto"/>
              <w:rPr>
                <w:rFonts w:ascii="Arial" w:hAnsi="Arial" w:cs="Arial"/>
                <w:sz w:val="20"/>
                <w:szCs w:val="20"/>
                <w:lang w:val="en-US"/>
              </w:rPr>
            </w:pPr>
          </w:p>
        </w:tc>
        <w:tc>
          <w:tcPr>
            <w:tcW w:w="2126" w:type="dxa"/>
            <w:vAlign w:val="center"/>
          </w:tcPr>
          <w:p w14:paraId="756CDDBD" w14:textId="77777777" w:rsidR="00366935" w:rsidRPr="00366935" w:rsidRDefault="00366935" w:rsidP="00366935">
            <w:pPr>
              <w:spacing w:before="120" w:after="120" w:line="276" w:lineRule="auto"/>
              <w:rPr>
                <w:rFonts w:ascii="Arial" w:hAnsi="Arial" w:cs="Arial"/>
                <w:sz w:val="20"/>
                <w:szCs w:val="20"/>
                <w:lang w:val="en-US"/>
              </w:rPr>
            </w:pPr>
          </w:p>
        </w:tc>
      </w:tr>
      <w:tr w:rsidR="00366935" w:rsidRPr="00366935" w14:paraId="6491A03C" w14:textId="77777777" w:rsidTr="00D644E0">
        <w:tc>
          <w:tcPr>
            <w:tcW w:w="562" w:type="dxa"/>
            <w:vAlign w:val="center"/>
          </w:tcPr>
          <w:p w14:paraId="0D365F1C"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96</w:t>
            </w:r>
          </w:p>
        </w:tc>
        <w:tc>
          <w:tcPr>
            <w:tcW w:w="1276" w:type="dxa"/>
            <w:vAlign w:val="center"/>
          </w:tcPr>
          <w:p w14:paraId="79EB6174"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56068664"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535E8FDB" w14:textId="77777777" w:rsidR="00366935" w:rsidRPr="00366935" w:rsidRDefault="00366935" w:rsidP="00366935">
            <w:pPr>
              <w:spacing w:before="120" w:after="120" w:line="276" w:lineRule="auto"/>
              <w:rPr>
                <w:rFonts w:ascii="Arial" w:hAnsi="Arial" w:cs="Arial"/>
                <w:sz w:val="20"/>
                <w:szCs w:val="20"/>
                <w:lang w:val="en-US"/>
              </w:rPr>
            </w:pPr>
          </w:p>
        </w:tc>
        <w:tc>
          <w:tcPr>
            <w:tcW w:w="709" w:type="dxa"/>
            <w:vAlign w:val="center"/>
          </w:tcPr>
          <w:p w14:paraId="6DC1A31E" w14:textId="77777777" w:rsidR="00366935" w:rsidRPr="00366935" w:rsidRDefault="00366935" w:rsidP="00366935">
            <w:pPr>
              <w:spacing w:before="120" w:after="120" w:line="276" w:lineRule="auto"/>
              <w:rPr>
                <w:rFonts w:ascii="Arial" w:hAnsi="Arial" w:cs="Arial"/>
                <w:sz w:val="20"/>
                <w:szCs w:val="20"/>
                <w:lang w:val="en-US"/>
              </w:rPr>
            </w:pPr>
          </w:p>
        </w:tc>
        <w:tc>
          <w:tcPr>
            <w:tcW w:w="709" w:type="dxa"/>
            <w:vAlign w:val="center"/>
          </w:tcPr>
          <w:p w14:paraId="389B9894" w14:textId="77777777" w:rsidR="00366935" w:rsidRPr="00366935" w:rsidRDefault="00366935" w:rsidP="00366935">
            <w:pPr>
              <w:spacing w:before="120" w:after="120" w:line="276" w:lineRule="auto"/>
              <w:rPr>
                <w:rFonts w:ascii="Arial" w:hAnsi="Arial" w:cs="Arial"/>
                <w:sz w:val="20"/>
                <w:szCs w:val="20"/>
                <w:lang w:val="en-US"/>
              </w:rPr>
            </w:pPr>
          </w:p>
        </w:tc>
        <w:tc>
          <w:tcPr>
            <w:tcW w:w="2126" w:type="dxa"/>
            <w:vAlign w:val="center"/>
          </w:tcPr>
          <w:p w14:paraId="44394826" w14:textId="77777777" w:rsidR="00366935" w:rsidRPr="00366935" w:rsidRDefault="00366935" w:rsidP="00366935">
            <w:pPr>
              <w:spacing w:before="120" w:after="120" w:line="276" w:lineRule="auto"/>
              <w:rPr>
                <w:rFonts w:ascii="Arial" w:hAnsi="Arial" w:cs="Arial"/>
                <w:sz w:val="20"/>
                <w:szCs w:val="20"/>
                <w:lang w:val="en-US"/>
              </w:rPr>
            </w:pPr>
          </w:p>
        </w:tc>
      </w:tr>
      <w:tr w:rsidR="00366935" w:rsidRPr="00366935" w14:paraId="66A0798E" w14:textId="77777777" w:rsidTr="00D644E0">
        <w:tc>
          <w:tcPr>
            <w:tcW w:w="562" w:type="dxa"/>
            <w:vAlign w:val="center"/>
          </w:tcPr>
          <w:p w14:paraId="41BD141C"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97</w:t>
            </w:r>
          </w:p>
        </w:tc>
        <w:tc>
          <w:tcPr>
            <w:tcW w:w="1276" w:type="dxa"/>
            <w:vAlign w:val="center"/>
          </w:tcPr>
          <w:p w14:paraId="0DB948BF"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1828814F"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64F576D5" w14:textId="77777777" w:rsidR="00366935" w:rsidRPr="00366935" w:rsidRDefault="00366935" w:rsidP="00366935">
            <w:pPr>
              <w:spacing w:before="120" w:after="120" w:line="276" w:lineRule="auto"/>
              <w:rPr>
                <w:rFonts w:ascii="Arial" w:hAnsi="Arial" w:cs="Arial"/>
                <w:sz w:val="20"/>
                <w:szCs w:val="20"/>
                <w:lang w:val="en-US"/>
              </w:rPr>
            </w:pPr>
          </w:p>
        </w:tc>
        <w:tc>
          <w:tcPr>
            <w:tcW w:w="709" w:type="dxa"/>
            <w:vAlign w:val="center"/>
          </w:tcPr>
          <w:p w14:paraId="37DCBFFE" w14:textId="77777777" w:rsidR="00366935" w:rsidRPr="00366935" w:rsidRDefault="00366935" w:rsidP="00366935">
            <w:pPr>
              <w:spacing w:before="120" w:after="120" w:line="276" w:lineRule="auto"/>
              <w:rPr>
                <w:rFonts w:ascii="Arial" w:hAnsi="Arial" w:cs="Arial"/>
                <w:sz w:val="20"/>
                <w:szCs w:val="20"/>
                <w:lang w:val="en-US"/>
              </w:rPr>
            </w:pPr>
          </w:p>
        </w:tc>
        <w:tc>
          <w:tcPr>
            <w:tcW w:w="709" w:type="dxa"/>
            <w:vAlign w:val="center"/>
          </w:tcPr>
          <w:p w14:paraId="2ABE3B5B" w14:textId="77777777" w:rsidR="00366935" w:rsidRPr="00366935" w:rsidRDefault="00366935" w:rsidP="00366935">
            <w:pPr>
              <w:spacing w:before="120" w:after="120" w:line="276" w:lineRule="auto"/>
              <w:rPr>
                <w:rFonts w:ascii="Arial" w:hAnsi="Arial" w:cs="Arial"/>
                <w:sz w:val="20"/>
                <w:szCs w:val="20"/>
                <w:lang w:val="en-US"/>
              </w:rPr>
            </w:pPr>
          </w:p>
        </w:tc>
        <w:tc>
          <w:tcPr>
            <w:tcW w:w="2126" w:type="dxa"/>
            <w:vAlign w:val="center"/>
          </w:tcPr>
          <w:p w14:paraId="5EF7E1DB" w14:textId="77777777" w:rsidR="00366935" w:rsidRPr="00366935" w:rsidRDefault="00366935" w:rsidP="00366935">
            <w:pPr>
              <w:spacing w:before="120" w:after="120" w:line="276" w:lineRule="auto"/>
              <w:rPr>
                <w:rFonts w:ascii="Arial" w:hAnsi="Arial" w:cs="Arial"/>
                <w:sz w:val="20"/>
                <w:szCs w:val="20"/>
                <w:lang w:val="en-US"/>
              </w:rPr>
            </w:pPr>
          </w:p>
        </w:tc>
      </w:tr>
      <w:tr w:rsidR="00366935" w:rsidRPr="00366935" w14:paraId="41920C47" w14:textId="77777777" w:rsidTr="00D644E0">
        <w:tc>
          <w:tcPr>
            <w:tcW w:w="562" w:type="dxa"/>
            <w:vAlign w:val="center"/>
          </w:tcPr>
          <w:p w14:paraId="3564251D"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98</w:t>
            </w:r>
          </w:p>
        </w:tc>
        <w:tc>
          <w:tcPr>
            <w:tcW w:w="1276" w:type="dxa"/>
            <w:vAlign w:val="center"/>
          </w:tcPr>
          <w:p w14:paraId="5DF08BEC"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7034B406"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30EB3B79" w14:textId="77777777" w:rsidR="00366935" w:rsidRPr="00366935" w:rsidRDefault="00366935" w:rsidP="00366935">
            <w:pPr>
              <w:spacing w:before="120" w:after="120" w:line="276" w:lineRule="auto"/>
              <w:rPr>
                <w:rFonts w:ascii="Arial" w:hAnsi="Arial" w:cs="Arial"/>
                <w:sz w:val="20"/>
                <w:szCs w:val="20"/>
                <w:lang w:val="en-US"/>
              </w:rPr>
            </w:pPr>
          </w:p>
        </w:tc>
        <w:tc>
          <w:tcPr>
            <w:tcW w:w="709" w:type="dxa"/>
            <w:vAlign w:val="center"/>
          </w:tcPr>
          <w:p w14:paraId="4B555D02" w14:textId="77777777" w:rsidR="00366935" w:rsidRPr="00366935" w:rsidRDefault="00366935" w:rsidP="00366935">
            <w:pPr>
              <w:spacing w:before="120" w:after="120" w:line="276" w:lineRule="auto"/>
              <w:rPr>
                <w:rFonts w:ascii="Arial" w:hAnsi="Arial" w:cs="Arial"/>
                <w:sz w:val="20"/>
                <w:szCs w:val="20"/>
                <w:lang w:val="en-US"/>
              </w:rPr>
            </w:pPr>
          </w:p>
        </w:tc>
        <w:tc>
          <w:tcPr>
            <w:tcW w:w="709" w:type="dxa"/>
            <w:vAlign w:val="center"/>
          </w:tcPr>
          <w:p w14:paraId="24DDFD94" w14:textId="77777777" w:rsidR="00366935" w:rsidRPr="00366935" w:rsidRDefault="00366935" w:rsidP="00366935">
            <w:pPr>
              <w:spacing w:before="120" w:after="120" w:line="276" w:lineRule="auto"/>
              <w:rPr>
                <w:rFonts w:ascii="Arial" w:hAnsi="Arial" w:cs="Arial"/>
                <w:sz w:val="20"/>
                <w:szCs w:val="20"/>
                <w:lang w:val="en-US"/>
              </w:rPr>
            </w:pPr>
          </w:p>
        </w:tc>
        <w:tc>
          <w:tcPr>
            <w:tcW w:w="2126" w:type="dxa"/>
            <w:vAlign w:val="center"/>
          </w:tcPr>
          <w:p w14:paraId="7355E729" w14:textId="77777777" w:rsidR="00366935" w:rsidRPr="00366935" w:rsidRDefault="00366935" w:rsidP="00366935">
            <w:pPr>
              <w:spacing w:before="120" w:after="120" w:line="276" w:lineRule="auto"/>
              <w:rPr>
                <w:rFonts w:ascii="Arial" w:hAnsi="Arial" w:cs="Arial"/>
                <w:sz w:val="20"/>
                <w:szCs w:val="20"/>
                <w:lang w:val="en-US"/>
              </w:rPr>
            </w:pPr>
          </w:p>
        </w:tc>
      </w:tr>
      <w:tr w:rsidR="00366935" w:rsidRPr="00366935" w14:paraId="6537404C" w14:textId="77777777" w:rsidTr="00D644E0">
        <w:tc>
          <w:tcPr>
            <w:tcW w:w="562" w:type="dxa"/>
            <w:vAlign w:val="center"/>
          </w:tcPr>
          <w:p w14:paraId="1AEDC75A"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99</w:t>
            </w:r>
          </w:p>
        </w:tc>
        <w:tc>
          <w:tcPr>
            <w:tcW w:w="1276" w:type="dxa"/>
            <w:vAlign w:val="center"/>
          </w:tcPr>
          <w:p w14:paraId="2F058D15"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030219C0"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02A29A4B" w14:textId="77777777" w:rsidR="00366935" w:rsidRPr="00366935" w:rsidRDefault="00366935" w:rsidP="00366935">
            <w:pPr>
              <w:spacing w:before="120" w:after="120" w:line="276" w:lineRule="auto"/>
              <w:rPr>
                <w:rFonts w:ascii="Arial" w:hAnsi="Arial" w:cs="Arial"/>
                <w:sz w:val="20"/>
                <w:szCs w:val="20"/>
                <w:lang w:val="en-US"/>
              </w:rPr>
            </w:pPr>
          </w:p>
        </w:tc>
        <w:tc>
          <w:tcPr>
            <w:tcW w:w="709" w:type="dxa"/>
            <w:vAlign w:val="center"/>
          </w:tcPr>
          <w:p w14:paraId="3305E3ED" w14:textId="77777777" w:rsidR="00366935" w:rsidRPr="00366935" w:rsidRDefault="00366935" w:rsidP="00366935">
            <w:pPr>
              <w:spacing w:before="120" w:after="120" w:line="276" w:lineRule="auto"/>
              <w:rPr>
                <w:rFonts w:ascii="Arial" w:hAnsi="Arial" w:cs="Arial"/>
                <w:sz w:val="20"/>
                <w:szCs w:val="20"/>
                <w:lang w:val="en-US"/>
              </w:rPr>
            </w:pPr>
          </w:p>
        </w:tc>
        <w:tc>
          <w:tcPr>
            <w:tcW w:w="709" w:type="dxa"/>
            <w:vAlign w:val="center"/>
          </w:tcPr>
          <w:p w14:paraId="0405B9D0" w14:textId="77777777" w:rsidR="00366935" w:rsidRPr="00366935" w:rsidRDefault="00366935" w:rsidP="00366935">
            <w:pPr>
              <w:spacing w:before="120" w:after="120" w:line="276" w:lineRule="auto"/>
              <w:rPr>
                <w:rFonts w:ascii="Arial" w:hAnsi="Arial" w:cs="Arial"/>
                <w:sz w:val="20"/>
                <w:szCs w:val="20"/>
                <w:lang w:val="en-US"/>
              </w:rPr>
            </w:pPr>
          </w:p>
        </w:tc>
        <w:tc>
          <w:tcPr>
            <w:tcW w:w="2126" w:type="dxa"/>
            <w:vAlign w:val="center"/>
          </w:tcPr>
          <w:p w14:paraId="6AB60DAB" w14:textId="77777777" w:rsidR="00366935" w:rsidRPr="00366935" w:rsidRDefault="00366935" w:rsidP="00366935">
            <w:pPr>
              <w:spacing w:before="120" w:after="120" w:line="276" w:lineRule="auto"/>
              <w:rPr>
                <w:rFonts w:ascii="Arial" w:hAnsi="Arial" w:cs="Arial"/>
                <w:sz w:val="20"/>
                <w:szCs w:val="20"/>
                <w:lang w:val="en-US"/>
              </w:rPr>
            </w:pPr>
          </w:p>
        </w:tc>
      </w:tr>
      <w:tr w:rsidR="00366935" w:rsidRPr="00366935" w14:paraId="1ADF294D" w14:textId="77777777" w:rsidTr="00D644E0">
        <w:tc>
          <w:tcPr>
            <w:tcW w:w="562" w:type="dxa"/>
            <w:vAlign w:val="center"/>
          </w:tcPr>
          <w:p w14:paraId="13AA8206" w14:textId="77777777" w:rsidR="00366935" w:rsidRPr="00D644E0" w:rsidRDefault="00366935" w:rsidP="00366935">
            <w:pPr>
              <w:spacing w:before="120" w:after="120" w:line="276" w:lineRule="auto"/>
              <w:jc w:val="center"/>
              <w:rPr>
                <w:rFonts w:ascii="Arial" w:hAnsi="Arial" w:cs="Arial"/>
                <w:b/>
                <w:sz w:val="20"/>
                <w:szCs w:val="20"/>
                <w:lang w:val="en-US"/>
              </w:rPr>
            </w:pPr>
            <w:r w:rsidRPr="00D644E0">
              <w:rPr>
                <w:rFonts w:ascii="Arial" w:hAnsi="Arial" w:cs="Arial"/>
                <w:b/>
                <w:sz w:val="20"/>
                <w:szCs w:val="20"/>
                <w:lang w:val="en-US"/>
              </w:rPr>
              <w:t>100</w:t>
            </w:r>
          </w:p>
        </w:tc>
        <w:tc>
          <w:tcPr>
            <w:tcW w:w="1276" w:type="dxa"/>
            <w:vAlign w:val="center"/>
          </w:tcPr>
          <w:p w14:paraId="0F4ACE90" w14:textId="77777777" w:rsidR="00366935" w:rsidRPr="00366935" w:rsidRDefault="00366935" w:rsidP="00366935">
            <w:pPr>
              <w:spacing w:before="120" w:after="120" w:line="276" w:lineRule="auto"/>
              <w:rPr>
                <w:rFonts w:ascii="Arial" w:hAnsi="Arial" w:cs="Arial"/>
                <w:sz w:val="20"/>
                <w:szCs w:val="20"/>
                <w:lang w:val="en-US"/>
              </w:rPr>
            </w:pPr>
          </w:p>
        </w:tc>
        <w:tc>
          <w:tcPr>
            <w:tcW w:w="3544" w:type="dxa"/>
            <w:vAlign w:val="center"/>
          </w:tcPr>
          <w:p w14:paraId="43E32E7F" w14:textId="77777777" w:rsidR="00366935" w:rsidRPr="00366935" w:rsidRDefault="00366935" w:rsidP="00366935">
            <w:pPr>
              <w:spacing w:before="120" w:after="120" w:line="276" w:lineRule="auto"/>
              <w:rPr>
                <w:rFonts w:ascii="Arial" w:hAnsi="Arial" w:cs="Arial"/>
                <w:sz w:val="20"/>
                <w:szCs w:val="20"/>
                <w:lang w:val="en-US"/>
              </w:rPr>
            </w:pPr>
          </w:p>
        </w:tc>
        <w:tc>
          <w:tcPr>
            <w:tcW w:w="708" w:type="dxa"/>
            <w:vAlign w:val="center"/>
          </w:tcPr>
          <w:p w14:paraId="7D7BA336" w14:textId="77777777" w:rsidR="00366935" w:rsidRPr="00366935" w:rsidRDefault="00366935" w:rsidP="00366935">
            <w:pPr>
              <w:spacing w:before="120" w:after="120" w:line="276" w:lineRule="auto"/>
              <w:rPr>
                <w:rFonts w:ascii="Arial" w:hAnsi="Arial" w:cs="Arial"/>
                <w:sz w:val="20"/>
                <w:szCs w:val="20"/>
                <w:lang w:val="en-US"/>
              </w:rPr>
            </w:pPr>
          </w:p>
        </w:tc>
        <w:tc>
          <w:tcPr>
            <w:tcW w:w="709" w:type="dxa"/>
            <w:vAlign w:val="center"/>
          </w:tcPr>
          <w:p w14:paraId="0B315019" w14:textId="77777777" w:rsidR="00366935" w:rsidRPr="00366935" w:rsidRDefault="00366935" w:rsidP="00366935">
            <w:pPr>
              <w:spacing w:before="120" w:after="120" w:line="276" w:lineRule="auto"/>
              <w:rPr>
                <w:rFonts w:ascii="Arial" w:hAnsi="Arial" w:cs="Arial"/>
                <w:sz w:val="20"/>
                <w:szCs w:val="20"/>
                <w:lang w:val="en-US"/>
              </w:rPr>
            </w:pPr>
          </w:p>
        </w:tc>
        <w:tc>
          <w:tcPr>
            <w:tcW w:w="709" w:type="dxa"/>
            <w:vAlign w:val="center"/>
          </w:tcPr>
          <w:p w14:paraId="7DDA7DC2" w14:textId="77777777" w:rsidR="00366935" w:rsidRPr="00366935" w:rsidRDefault="00366935" w:rsidP="00366935">
            <w:pPr>
              <w:spacing w:before="120" w:after="120" w:line="276" w:lineRule="auto"/>
              <w:rPr>
                <w:rFonts w:ascii="Arial" w:hAnsi="Arial" w:cs="Arial"/>
                <w:sz w:val="20"/>
                <w:szCs w:val="20"/>
                <w:lang w:val="en-US"/>
              </w:rPr>
            </w:pPr>
          </w:p>
        </w:tc>
        <w:tc>
          <w:tcPr>
            <w:tcW w:w="2126" w:type="dxa"/>
            <w:vAlign w:val="center"/>
          </w:tcPr>
          <w:p w14:paraId="421781E6" w14:textId="77777777" w:rsidR="00366935" w:rsidRPr="00366935" w:rsidRDefault="00366935" w:rsidP="00366935">
            <w:pPr>
              <w:spacing w:before="120" w:after="120" w:line="276" w:lineRule="auto"/>
              <w:rPr>
                <w:rFonts w:ascii="Arial" w:hAnsi="Arial" w:cs="Arial"/>
                <w:sz w:val="20"/>
                <w:szCs w:val="20"/>
                <w:lang w:val="en-US"/>
              </w:rPr>
            </w:pPr>
          </w:p>
        </w:tc>
      </w:tr>
    </w:tbl>
    <w:p w14:paraId="4A9B1E0D" w14:textId="77777777" w:rsidR="00AC49CF" w:rsidRDefault="00AC49CF" w:rsidP="00366935">
      <w:pPr>
        <w:spacing w:before="120" w:after="120" w:line="276" w:lineRule="auto"/>
        <w:rPr>
          <w:rFonts w:ascii="Arial" w:hAnsi="Arial" w:cs="Arial"/>
          <w:lang w:val="en-US"/>
        </w:rPr>
      </w:pPr>
    </w:p>
    <w:p w14:paraId="7FF76A9B" w14:textId="4528D5B3" w:rsidR="00366935" w:rsidRPr="00366935" w:rsidRDefault="00366935" w:rsidP="00366935">
      <w:pPr>
        <w:spacing w:before="120" w:after="120" w:line="276" w:lineRule="auto"/>
        <w:rPr>
          <w:rFonts w:ascii="Arial" w:hAnsi="Arial" w:cs="Arial"/>
          <w:lang w:val="en-US"/>
        </w:rPr>
      </w:pPr>
      <w:r w:rsidRPr="00366935">
        <w:rPr>
          <w:rFonts w:ascii="Arial" w:hAnsi="Arial" w:cs="Arial"/>
          <w:lang w:val="en-US"/>
        </w:rPr>
        <w:t>Date completed: _____________________</w:t>
      </w:r>
      <w:r w:rsidRPr="00366935">
        <w:rPr>
          <w:rFonts w:ascii="Arial" w:hAnsi="Arial" w:cs="Arial"/>
          <w:lang w:val="en-US"/>
        </w:rPr>
        <w:tab/>
      </w:r>
      <w:r w:rsidRPr="00366935">
        <w:rPr>
          <w:rFonts w:ascii="Arial" w:hAnsi="Arial" w:cs="Arial"/>
          <w:lang w:val="en-US"/>
        </w:rPr>
        <w:tab/>
        <w:t>Reviewed by: _________________________</w:t>
      </w:r>
    </w:p>
    <w:p w14:paraId="51C1BDDC" w14:textId="77777777" w:rsidR="00366935" w:rsidRPr="00366935" w:rsidRDefault="00366935" w:rsidP="00366935">
      <w:pPr>
        <w:spacing w:before="120" w:after="120" w:line="276" w:lineRule="auto"/>
        <w:rPr>
          <w:rFonts w:ascii="Arial" w:hAnsi="Arial" w:cs="Arial"/>
          <w:lang w:val="en-US"/>
        </w:rPr>
        <w:sectPr w:rsidR="00366935" w:rsidRPr="00366935" w:rsidSect="007C623F">
          <w:headerReference w:type="default" r:id="rId12"/>
          <w:footerReference w:type="default" r:id="rId13"/>
          <w:pgSz w:w="11906" w:h="16838"/>
          <w:pgMar w:top="1843" w:right="1133" w:bottom="1843" w:left="1134" w:header="454" w:footer="157" w:gutter="0"/>
          <w:cols w:space="708"/>
          <w:titlePg/>
          <w:docGrid w:linePitch="360"/>
        </w:sectPr>
      </w:pPr>
    </w:p>
    <w:p w14:paraId="109D7D03" w14:textId="77777777" w:rsidR="00366935" w:rsidRPr="00366935" w:rsidRDefault="00366935" w:rsidP="00480FF5">
      <w:pPr>
        <w:pStyle w:val="Heading2"/>
        <w:rPr>
          <w:lang w:val="en-US"/>
        </w:rPr>
      </w:pPr>
      <w:bookmarkStart w:id="3" w:name="_Toc70689026"/>
      <w:r w:rsidRPr="00366935">
        <w:rPr>
          <w:lang w:val="en-US"/>
        </w:rPr>
        <w:lastRenderedPageBreak/>
        <w:t>Error and near miss log</w:t>
      </w:r>
      <w:bookmarkEnd w:id="3"/>
    </w:p>
    <w:p w14:paraId="04D198A3" w14:textId="23ED44D1" w:rsidR="00366935" w:rsidRPr="00480FF5" w:rsidRDefault="00366935" w:rsidP="00366935">
      <w:pPr>
        <w:spacing w:before="120" w:after="120" w:line="276" w:lineRule="auto"/>
        <w:rPr>
          <w:rFonts w:ascii="Arial" w:hAnsi="Arial" w:cs="Arial"/>
          <w:sz w:val="20"/>
          <w:szCs w:val="20"/>
          <w:lang w:val="en-US"/>
        </w:rPr>
      </w:pPr>
      <w:r w:rsidRPr="00480FF5">
        <w:rPr>
          <w:rFonts w:ascii="Arial" w:hAnsi="Arial" w:cs="Arial"/>
          <w:sz w:val="20"/>
          <w:szCs w:val="20"/>
          <w:lang w:val="en-US"/>
        </w:rPr>
        <w:t>This log should be used to record errors and near misses made by the intern during the period of supervised practice. Errors are a part of professional practice, and the aim is to minimise their occurrence and maximise their detection before reaching the patient. This log should therefore be used as</w:t>
      </w:r>
      <w:r w:rsidR="00480FF5">
        <w:rPr>
          <w:rFonts w:ascii="Arial" w:hAnsi="Arial" w:cs="Arial"/>
          <w:sz w:val="20"/>
          <w:szCs w:val="20"/>
          <w:lang w:val="en-US"/>
        </w:rPr>
        <w:t xml:space="preserve"> a</w:t>
      </w:r>
      <w:r w:rsidRPr="00480FF5">
        <w:rPr>
          <w:rFonts w:ascii="Arial" w:hAnsi="Arial" w:cs="Arial"/>
          <w:sz w:val="20"/>
          <w:szCs w:val="20"/>
          <w:lang w:val="en-US"/>
        </w:rPr>
        <w:t xml:space="preserve"> means of identifying any patterns of error and/or near misses </w:t>
      </w:r>
      <w:proofErr w:type="gramStart"/>
      <w:r w:rsidRPr="00480FF5">
        <w:rPr>
          <w:rFonts w:ascii="Arial" w:hAnsi="Arial" w:cs="Arial"/>
          <w:sz w:val="20"/>
          <w:szCs w:val="20"/>
          <w:lang w:val="en-US"/>
        </w:rPr>
        <w:t>in order to</w:t>
      </w:r>
      <w:proofErr w:type="gramEnd"/>
      <w:r w:rsidRPr="00480FF5">
        <w:rPr>
          <w:rFonts w:ascii="Arial" w:hAnsi="Arial" w:cs="Arial"/>
          <w:sz w:val="20"/>
          <w:szCs w:val="20"/>
          <w:lang w:val="en-US"/>
        </w:rPr>
        <w:t xml:space="preserve"> allow the intern to </w:t>
      </w:r>
      <w:r w:rsidRPr="00D51225">
        <w:rPr>
          <w:rFonts w:ascii="Arial" w:hAnsi="Arial" w:cs="Arial"/>
          <w:b/>
          <w:sz w:val="20"/>
          <w:szCs w:val="20"/>
          <w:lang w:val="en-US"/>
        </w:rPr>
        <w:t>reflect and make changes</w:t>
      </w:r>
      <w:r w:rsidRPr="00480FF5">
        <w:rPr>
          <w:rFonts w:ascii="Arial" w:hAnsi="Arial" w:cs="Arial"/>
          <w:sz w:val="20"/>
          <w:szCs w:val="20"/>
          <w:lang w:val="en-US"/>
        </w:rPr>
        <w:t xml:space="preserve"> to minimise the chances of </w:t>
      </w:r>
      <w:r w:rsidR="00850CAD">
        <w:rPr>
          <w:rFonts w:ascii="Arial" w:hAnsi="Arial" w:cs="Arial"/>
          <w:sz w:val="20"/>
          <w:szCs w:val="20"/>
          <w:lang w:val="en-US"/>
        </w:rPr>
        <w:t xml:space="preserve">future </w:t>
      </w:r>
      <w:r w:rsidRPr="00480FF5">
        <w:rPr>
          <w:rFonts w:ascii="Arial" w:hAnsi="Arial" w:cs="Arial"/>
          <w:sz w:val="20"/>
          <w:szCs w:val="20"/>
          <w:lang w:val="en-US"/>
        </w:rPr>
        <w:t>recurrence</w:t>
      </w:r>
      <w:r w:rsidR="00850CAD">
        <w:rPr>
          <w:rFonts w:ascii="Arial" w:hAnsi="Arial" w:cs="Arial"/>
          <w:sz w:val="20"/>
          <w:szCs w:val="20"/>
          <w:lang w:val="en-US"/>
        </w:rPr>
        <w:t>; it can also be used as means of developing adaptive expertise by reflection on the underlying reasons behind the error or near miss</w:t>
      </w:r>
      <w:r w:rsidRPr="00480FF5">
        <w:rPr>
          <w:rFonts w:ascii="Arial" w:hAnsi="Arial" w:cs="Arial"/>
          <w:sz w:val="20"/>
          <w:szCs w:val="20"/>
          <w:lang w:val="en-US"/>
        </w:rPr>
        <w:t>. It is not intended to be used for punishment.</w:t>
      </w:r>
    </w:p>
    <w:p w14:paraId="77D94FB2" w14:textId="77777777" w:rsidR="00366935" w:rsidRPr="00366935" w:rsidRDefault="00366935" w:rsidP="00366935">
      <w:pPr>
        <w:spacing w:before="120" w:after="120" w:line="276" w:lineRule="auto"/>
        <w:rPr>
          <w:rFonts w:ascii="Arial" w:hAnsi="Arial" w:cs="Arial"/>
          <w:sz w:val="14"/>
          <w:lang w:val="en-US"/>
        </w:rPr>
      </w:pPr>
    </w:p>
    <w:p w14:paraId="66D35F7D" w14:textId="77777777" w:rsidR="00366935" w:rsidRPr="00480FF5" w:rsidRDefault="00366935" w:rsidP="00366935">
      <w:pPr>
        <w:spacing w:before="120" w:after="120" w:line="276" w:lineRule="auto"/>
        <w:rPr>
          <w:rFonts w:ascii="Arial" w:hAnsi="Arial" w:cs="Arial"/>
          <w:bCs/>
          <w:lang w:val="en-US"/>
        </w:rPr>
      </w:pPr>
      <w:r w:rsidRPr="00480FF5">
        <w:rPr>
          <w:rFonts w:ascii="Arial" w:hAnsi="Arial" w:cs="Arial"/>
          <w:bCs/>
          <w:lang w:val="en-US"/>
        </w:rPr>
        <w:t>Intern name: ________________________________________________________</w:t>
      </w:r>
      <w:r w:rsidRPr="00480FF5">
        <w:rPr>
          <w:rFonts w:ascii="Arial" w:hAnsi="Arial" w:cs="Arial"/>
          <w:bCs/>
          <w:lang w:val="en-US"/>
        </w:rPr>
        <w:tab/>
        <w:t>Ahpra registration number: PHA_______________________</w:t>
      </w:r>
    </w:p>
    <w:tbl>
      <w:tblPr>
        <w:tblStyle w:val="TableGrid"/>
        <w:tblW w:w="0" w:type="auto"/>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Layout w:type="fixed"/>
        <w:tblLook w:val="04A0" w:firstRow="1" w:lastRow="0" w:firstColumn="1" w:lastColumn="0" w:noHBand="0" w:noVBand="1"/>
      </w:tblPr>
      <w:tblGrid>
        <w:gridCol w:w="976"/>
        <w:gridCol w:w="862"/>
        <w:gridCol w:w="2226"/>
        <w:gridCol w:w="1544"/>
        <w:gridCol w:w="1333"/>
        <w:gridCol w:w="1755"/>
        <w:gridCol w:w="1544"/>
        <w:gridCol w:w="1544"/>
        <w:gridCol w:w="1544"/>
        <w:gridCol w:w="1545"/>
      </w:tblGrid>
      <w:tr w:rsidR="00480FF5" w:rsidRPr="00366935" w14:paraId="5A64A661" w14:textId="77777777" w:rsidTr="00480FF5">
        <w:trPr>
          <w:cantSplit/>
          <w:tblHeader/>
        </w:trPr>
        <w:tc>
          <w:tcPr>
            <w:tcW w:w="976" w:type="dxa"/>
            <w:shd w:val="clear" w:color="auto" w:fill="E0F4E2" w:themeFill="accent1" w:themeFillTint="33"/>
            <w:vAlign w:val="center"/>
          </w:tcPr>
          <w:p w14:paraId="56033A1E" w14:textId="77777777" w:rsidR="00366935" w:rsidRPr="00366935" w:rsidRDefault="00366935" w:rsidP="00366935">
            <w:pPr>
              <w:spacing w:before="120" w:after="120" w:line="276" w:lineRule="auto"/>
              <w:jc w:val="center"/>
              <w:rPr>
                <w:rFonts w:ascii="Arial" w:hAnsi="Arial" w:cs="Arial"/>
                <w:b/>
                <w:sz w:val="20"/>
                <w:lang w:val="en-US"/>
              </w:rPr>
            </w:pPr>
            <w:r w:rsidRPr="00366935">
              <w:rPr>
                <w:rFonts w:ascii="Arial" w:hAnsi="Arial" w:cs="Arial"/>
                <w:b/>
                <w:sz w:val="20"/>
                <w:lang w:val="en-US"/>
              </w:rPr>
              <w:t>Date</w:t>
            </w:r>
          </w:p>
        </w:tc>
        <w:tc>
          <w:tcPr>
            <w:tcW w:w="862" w:type="dxa"/>
            <w:shd w:val="clear" w:color="auto" w:fill="E0F4E2" w:themeFill="accent1" w:themeFillTint="33"/>
            <w:vAlign w:val="center"/>
          </w:tcPr>
          <w:p w14:paraId="54D96677" w14:textId="77777777" w:rsidR="00366935" w:rsidRPr="00366935" w:rsidRDefault="00366935" w:rsidP="00366935">
            <w:pPr>
              <w:spacing w:before="120" w:after="120" w:line="276" w:lineRule="auto"/>
              <w:jc w:val="center"/>
              <w:rPr>
                <w:rFonts w:ascii="Arial" w:hAnsi="Arial" w:cs="Arial"/>
                <w:b/>
                <w:sz w:val="20"/>
                <w:lang w:val="en-US"/>
              </w:rPr>
            </w:pPr>
            <w:r w:rsidRPr="00366935">
              <w:rPr>
                <w:rFonts w:ascii="Arial" w:hAnsi="Arial" w:cs="Arial"/>
                <w:b/>
                <w:sz w:val="20"/>
                <w:lang w:val="en-US"/>
              </w:rPr>
              <w:t>Error (E) or near miss (NM)</w:t>
            </w:r>
          </w:p>
        </w:tc>
        <w:tc>
          <w:tcPr>
            <w:tcW w:w="2226" w:type="dxa"/>
            <w:shd w:val="clear" w:color="auto" w:fill="E0F4E2" w:themeFill="accent1" w:themeFillTint="33"/>
            <w:vAlign w:val="center"/>
          </w:tcPr>
          <w:p w14:paraId="333CCDB4" w14:textId="77777777" w:rsidR="00366935" w:rsidRPr="00366935" w:rsidRDefault="00366935" w:rsidP="00366935">
            <w:pPr>
              <w:spacing w:before="120" w:after="120" w:line="276" w:lineRule="auto"/>
              <w:jc w:val="center"/>
              <w:rPr>
                <w:rFonts w:ascii="Arial" w:hAnsi="Arial" w:cs="Arial"/>
                <w:b/>
                <w:sz w:val="20"/>
                <w:lang w:val="en-US"/>
              </w:rPr>
            </w:pPr>
            <w:r w:rsidRPr="00366935">
              <w:rPr>
                <w:rFonts w:ascii="Arial" w:hAnsi="Arial" w:cs="Arial"/>
                <w:b/>
                <w:sz w:val="20"/>
                <w:lang w:val="en-US"/>
              </w:rPr>
              <w:t>Prescription details – name, strength, quantity, directions, repeats</w:t>
            </w:r>
          </w:p>
        </w:tc>
        <w:tc>
          <w:tcPr>
            <w:tcW w:w="1544" w:type="dxa"/>
            <w:shd w:val="clear" w:color="auto" w:fill="E0F4E2" w:themeFill="accent1" w:themeFillTint="33"/>
            <w:vAlign w:val="center"/>
          </w:tcPr>
          <w:p w14:paraId="3EAC5080" w14:textId="77777777" w:rsidR="00366935" w:rsidRPr="00366935" w:rsidRDefault="00366935" w:rsidP="00366935">
            <w:pPr>
              <w:spacing w:before="120" w:after="120" w:line="276" w:lineRule="auto"/>
              <w:jc w:val="center"/>
              <w:rPr>
                <w:rFonts w:ascii="Arial" w:hAnsi="Arial" w:cs="Arial"/>
                <w:b/>
                <w:sz w:val="20"/>
                <w:lang w:val="en-US"/>
              </w:rPr>
            </w:pPr>
            <w:r w:rsidRPr="00366935">
              <w:rPr>
                <w:rFonts w:ascii="Arial" w:hAnsi="Arial" w:cs="Arial"/>
                <w:b/>
                <w:sz w:val="20"/>
                <w:lang w:val="en-US"/>
              </w:rPr>
              <w:t>Details of error/near miss</w:t>
            </w:r>
          </w:p>
        </w:tc>
        <w:tc>
          <w:tcPr>
            <w:tcW w:w="1333" w:type="dxa"/>
            <w:shd w:val="clear" w:color="auto" w:fill="E0F4E2" w:themeFill="accent1" w:themeFillTint="33"/>
            <w:vAlign w:val="center"/>
          </w:tcPr>
          <w:p w14:paraId="73991DBB" w14:textId="77777777" w:rsidR="00366935" w:rsidRPr="00366935" w:rsidRDefault="00366935" w:rsidP="00366935">
            <w:pPr>
              <w:spacing w:before="120" w:after="120" w:line="276" w:lineRule="auto"/>
              <w:jc w:val="center"/>
              <w:rPr>
                <w:rFonts w:ascii="Arial" w:hAnsi="Arial" w:cs="Arial"/>
                <w:b/>
                <w:sz w:val="20"/>
                <w:lang w:val="en-US"/>
              </w:rPr>
            </w:pPr>
            <w:r w:rsidRPr="00366935">
              <w:rPr>
                <w:rFonts w:ascii="Arial" w:hAnsi="Arial" w:cs="Arial"/>
                <w:b/>
                <w:sz w:val="20"/>
                <w:lang w:val="en-US"/>
              </w:rPr>
              <w:t>How, when and by whom detected</w:t>
            </w:r>
          </w:p>
        </w:tc>
        <w:tc>
          <w:tcPr>
            <w:tcW w:w="1755" w:type="dxa"/>
            <w:shd w:val="clear" w:color="auto" w:fill="E0F4E2" w:themeFill="accent1" w:themeFillTint="33"/>
            <w:vAlign w:val="center"/>
          </w:tcPr>
          <w:p w14:paraId="541689F7" w14:textId="77777777" w:rsidR="00366935" w:rsidRPr="00366935" w:rsidRDefault="00366935" w:rsidP="00366935">
            <w:pPr>
              <w:spacing w:before="120" w:after="120" w:line="276" w:lineRule="auto"/>
              <w:jc w:val="center"/>
              <w:rPr>
                <w:rFonts w:ascii="Arial" w:hAnsi="Arial" w:cs="Arial"/>
                <w:b/>
                <w:sz w:val="20"/>
                <w:lang w:val="en-US"/>
              </w:rPr>
            </w:pPr>
            <w:r w:rsidRPr="00366935">
              <w:rPr>
                <w:rFonts w:ascii="Arial" w:hAnsi="Arial" w:cs="Arial"/>
                <w:b/>
                <w:sz w:val="20"/>
                <w:lang w:val="en-US"/>
              </w:rPr>
              <w:t>Consequences for patient</w:t>
            </w:r>
          </w:p>
        </w:tc>
        <w:tc>
          <w:tcPr>
            <w:tcW w:w="1544" w:type="dxa"/>
            <w:shd w:val="clear" w:color="auto" w:fill="E0F4E2" w:themeFill="accent1" w:themeFillTint="33"/>
            <w:vAlign w:val="center"/>
          </w:tcPr>
          <w:p w14:paraId="7FB7AC75" w14:textId="77777777" w:rsidR="00366935" w:rsidRPr="00366935" w:rsidRDefault="00366935" w:rsidP="00366935">
            <w:pPr>
              <w:spacing w:before="120" w:after="120" w:line="276" w:lineRule="auto"/>
              <w:jc w:val="center"/>
              <w:rPr>
                <w:rFonts w:ascii="Arial" w:hAnsi="Arial" w:cs="Arial"/>
                <w:b/>
                <w:sz w:val="20"/>
                <w:lang w:val="en-US"/>
              </w:rPr>
            </w:pPr>
            <w:r w:rsidRPr="00366935">
              <w:rPr>
                <w:rFonts w:ascii="Arial" w:hAnsi="Arial" w:cs="Arial"/>
                <w:b/>
                <w:sz w:val="20"/>
                <w:lang w:val="en-US"/>
              </w:rPr>
              <w:t>Reflection – why did this happen?</w:t>
            </w:r>
          </w:p>
        </w:tc>
        <w:tc>
          <w:tcPr>
            <w:tcW w:w="1544" w:type="dxa"/>
            <w:shd w:val="clear" w:color="auto" w:fill="E0F4E2" w:themeFill="accent1" w:themeFillTint="33"/>
            <w:vAlign w:val="center"/>
          </w:tcPr>
          <w:p w14:paraId="445FFBA4" w14:textId="77777777" w:rsidR="00366935" w:rsidRPr="00366935" w:rsidRDefault="00366935" w:rsidP="00366935">
            <w:pPr>
              <w:spacing w:before="120" w:after="120" w:line="276" w:lineRule="auto"/>
              <w:jc w:val="center"/>
              <w:rPr>
                <w:rFonts w:ascii="Arial" w:hAnsi="Arial" w:cs="Arial"/>
                <w:b/>
                <w:sz w:val="20"/>
                <w:lang w:val="en-US"/>
              </w:rPr>
            </w:pPr>
            <w:r w:rsidRPr="00366935">
              <w:rPr>
                <w:rFonts w:ascii="Arial" w:hAnsi="Arial" w:cs="Arial"/>
                <w:b/>
                <w:sz w:val="20"/>
                <w:lang w:val="en-US"/>
              </w:rPr>
              <w:t>Reflection – how can this be avoided in future?</w:t>
            </w:r>
          </w:p>
        </w:tc>
        <w:tc>
          <w:tcPr>
            <w:tcW w:w="1544" w:type="dxa"/>
            <w:shd w:val="clear" w:color="auto" w:fill="E0F4E2" w:themeFill="accent1" w:themeFillTint="33"/>
            <w:vAlign w:val="center"/>
          </w:tcPr>
          <w:p w14:paraId="3145953A" w14:textId="77777777" w:rsidR="00366935" w:rsidRPr="00366935" w:rsidRDefault="00366935" w:rsidP="00366935">
            <w:pPr>
              <w:spacing w:before="120" w:after="120" w:line="276" w:lineRule="auto"/>
              <w:jc w:val="center"/>
              <w:rPr>
                <w:rFonts w:ascii="Arial" w:hAnsi="Arial" w:cs="Arial"/>
                <w:b/>
                <w:sz w:val="20"/>
                <w:lang w:val="en-US"/>
              </w:rPr>
            </w:pPr>
            <w:r w:rsidRPr="00366935">
              <w:rPr>
                <w:rFonts w:ascii="Arial" w:hAnsi="Arial" w:cs="Arial"/>
                <w:b/>
                <w:sz w:val="20"/>
                <w:lang w:val="en-US"/>
              </w:rPr>
              <w:t>Reflection – any actions needed by intern?</w:t>
            </w:r>
          </w:p>
        </w:tc>
        <w:tc>
          <w:tcPr>
            <w:tcW w:w="1545" w:type="dxa"/>
            <w:shd w:val="clear" w:color="auto" w:fill="E0F4E2" w:themeFill="accent1" w:themeFillTint="33"/>
            <w:vAlign w:val="center"/>
          </w:tcPr>
          <w:p w14:paraId="557A92F5" w14:textId="77777777" w:rsidR="00366935" w:rsidRPr="00366935" w:rsidRDefault="00366935" w:rsidP="00366935">
            <w:pPr>
              <w:spacing w:before="120" w:after="120" w:line="276" w:lineRule="auto"/>
              <w:jc w:val="center"/>
              <w:rPr>
                <w:rFonts w:ascii="Arial" w:hAnsi="Arial" w:cs="Arial"/>
                <w:b/>
                <w:sz w:val="20"/>
                <w:lang w:val="en-US"/>
              </w:rPr>
            </w:pPr>
            <w:r w:rsidRPr="00366935">
              <w:rPr>
                <w:rFonts w:ascii="Arial" w:hAnsi="Arial" w:cs="Arial"/>
                <w:b/>
                <w:sz w:val="20"/>
                <w:lang w:val="en-US"/>
              </w:rPr>
              <w:t>Comments by supervisor</w:t>
            </w:r>
          </w:p>
        </w:tc>
      </w:tr>
      <w:tr w:rsidR="00480FF5" w:rsidRPr="00366935" w14:paraId="09795CA6" w14:textId="77777777" w:rsidTr="00480FF5">
        <w:trPr>
          <w:cantSplit/>
        </w:trPr>
        <w:tc>
          <w:tcPr>
            <w:tcW w:w="976" w:type="dxa"/>
            <w:vAlign w:val="center"/>
          </w:tcPr>
          <w:p w14:paraId="624FCE39" w14:textId="77777777" w:rsidR="00366935" w:rsidRPr="00366935" w:rsidRDefault="00366935" w:rsidP="00366935">
            <w:pPr>
              <w:spacing w:before="120" w:after="120" w:line="276" w:lineRule="auto"/>
              <w:rPr>
                <w:rFonts w:ascii="Arial" w:hAnsi="Arial" w:cs="Arial"/>
                <w:lang w:val="en-US"/>
              </w:rPr>
            </w:pPr>
          </w:p>
          <w:p w14:paraId="2AA74BA2" w14:textId="77777777" w:rsidR="00366935" w:rsidRPr="00366935" w:rsidRDefault="00366935" w:rsidP="00366935">
            <w:pPr>
              <w:spacing w:before="120" w:after="120" w:line="276" w:lineRule="auto"/>
              <w:rPr>
                <w:rFonts w:ascii="Arial" w:hAnsi="Arial" w:cs="Arial"/>
                <w:lang w:val="en-US"/>
              </w:rPr>
            </w:pPr>
          </w:p>
          <w:p w14:paraId="6A852FDD" w14:textId="77777777" w:rsidR="00366935" w:rsidRPr="00366935" w:rsidRDefault="00366935" w:rsidP="00366935">
            <w:pPr>
              <w:spacing w:before="120" w:after="120" w:line="276" w:lineRule="auto"/>
              <w:rPr>
                <w:rFonts w:ascii="Arial" w:hAnsi="Arial" w:cs="Arial"/>
                <w:lang w:val="en-US"/>
              </w:rPr>
            </w:pPr>
          </w:p>
        </w:tc>
        <w:tc>
          <w:tcPr>
            <w:tcW w:w="862" w:type="dxa"/>
            <w:vAlign w:val="center"/>
          </w:tcPr>
          <w:p w14:paraId="128A2EA5" w14:textId="77777777" w:rsidR="00366935" w:rsidRPr="00366935" w:rsidRDefault="00366935" w:rsidP="00366935">
            <w:pPr>
              <w:spacing w:before="120" w:after="120" w:line="276" w:lineRule="auto"/>
              <w:rPr>
                <w:rFonts w:ascii="Arial" w:hAnsi="Arial" w:cs="Arial"/>
                <w:lang w:val="en-US"/>
              </w:rPr>
            </w:pPr>
          </w:p>
        </w:tc>
        <w:tc>
          <w:tcPr>
            <w:tcW w:w="2226" w:type="dxa"/>
            <w:vAlign w:val="center"/>
          </w:tcPr>
          <w:p w14:paraId="5A2C1EFF"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69ADF92C" w14:textId="77777777" w:rsidR="00366935" w:rsidRPr="00366935" w:rsidRDefault="00366935" w:rsidP="00366935">
            <w:pPr>
              <w:spacing w:before="120" w:after="120" w:line="276" w:lineRule="auto"/>
              <w:rPr>
                <w:rFonts w:ascii="Arial" w:hAnsi="Arial" w:cs="Arial"/>
                <w:lang w:val="en-US"/>
              </w:rPr>
            </w:pPr>
          </w:p>
        </w:tc>
        <w:tc>
          <w:tcPr>
            <w:tcW w:w="1333" w:type="dxa"/>
            <w:vAlign w:val="center"/>
          </w:tcPr>
          <w:p w14:paraId="523CF356" w14:textId="77777777" w:rsidR="00366935" w:rsidRPr="00366935" w:rsidRDefault="00366935" w:rsidP="00366935">
            <w:pPr>
              <w:spacing w:before="120" w:after="120" w:line="276" w:lineRule="auto"/>
              <w:rPr>
                <w:rFonts w:ascii="Arial" w:hAnsi="Arial" w:cs="Arial"/>
                <w:lang w:val="en-US"/>
              </w:rPr>
            </w:pPr>
          </w:p>
        </w:tc>
        <w:tc>
          <w:tcPr>
            <w:tcW w:w="1755" w:type="dxa"/>
            <w:vAlign w:val="center"/>
          </w:tcPr>
          <w:p w14:paraId="075008BB"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246BA349"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5063E795"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23B82495" w14:textId="77777777" w:rsidR="00366935" w:rsidRPr="00366935" w:rsidRDefault="00366935" w:rsidP="00366935">
            <w:pPr>
              <w:spacing w:before="120" w:after="120" w:line="276" w:lineRule="auto"/>
              <w:rPr>
                <w:rFonts w:ascii="Arial" w:hAnsi="Arial" w:cs="Arial"/>
                <w:lang w:val="en-US"/>
              </w:rPr>
            </w:pPr>
          </w:p>
        </w:tc>
        <w:tc>
          <w:tcPr>
            <w:tcW w:w="1545" w:type="dxa"/>
            <w:vAlign w:val="center"/>
          </w:tcPr>
          <w:p w14:paraId="6A603FB8" w14:textId="77777777" w:rsidR="00366935" w:rsidRPr="00366935" w:rsidRDefault="00366935" w:rsidP="00366935">
            <w:pPr>
              <w:spacing w:before="120" w:after="120" w:line="276" w:lineRule="auto"/>
              <w:rPr>
                <w:rFonts w:ascii="Arial" w:hAnsi="Arial" w:cs="Arial"/>
                <w:lang w:val="en-US"/>
              </w:rPr>
            </w:pPr>
          </w:p>
        </w:tc>
      </w:tr>
      <w:tr w:rsidR="00480FF5" w:rsidRPr="00366935" w14:paraId="6BE108DA" w14:textId="77777777" w:rsidTr="00480FF5">
        <w:trPr>
          <w:cantSplit/>
        </w:trPr>
        <w:tc>
          <w:tcPr>
            <w:tcW w:w="976" w:type="dxa"/>
            <w:vAlign w:val="center"/>
          </w:tcPr>
          <w:p w14:paraId="0FE407E0" w14:textId="77777777" w:rsidR="00366935" w:rsidRPr="00366935" w:rsidRDefault="00366935" w:rsidP="00366935">
            <w:pPr>
              <w:spacing w:before="120" w:after="120" w:line="276" w:lineRule="auto"/>
              <w:rPr>
                <w:rFonts w:ascii="Arial" w:hAnsi="Arial" w:cs="Arial"/>
                <w:lang w:val="en-US"/>
              </w:rPr>
            </w:pPr>
          </w:p>
          <w:p w14:paraId="3A0EDF5D" w14:textId="77777777" w:rsidR="00366935" w:rsidRPr="00366935" w:rsidRDefault="00366935" w:rsidP="00366935">
            <w:pPr>
              <w:spacing w:before="120" w:after="120" w:line="276" w:lineRule="auto"/>
              <w:rPr>
                <w:rFonts w:ascii="Arial" w:hAnsi="Arial" w:cs="Arial"/>
                <w:lang w:val="en-US"/>
              </w:rPr>
            </w:pPr>
          </w:p>
          <w:p w14:paraId="5B7F5067" w14:textId="77777777" w:rsidR="00366935" w:rsidRPr="00366935" w:rsidRDefault="00366935" w:rsidP="00366935">
            <w:pPr>
              <w:spacing w:before="120" w:after="120" w:line="276" w:lineRule="auto"/>
              <w:rPr>
                <w:rFonts w:ascii="Arial" w:hAnsi="Arial" w:cs="Arial"/>
                <w:lang w:val="en-US"/>
              </w:rPr>
            </w:pPr>
          </w:p>
        </w:tc>
        <w:tc>
          <w:tcPr>
            <w:tcW w:w="862" w:type="dxa"/>
            <w:vAlign w:val="center"/>
          </w:tcPr>
          <w:p w14:paraId="3E3C74D5" w14:textId="77777777" w:rsidR="00366935" w:rsidRPr="00366935" w:rsidRDefault="00366935" w:rsidP="00366935">
            <w:pPr>
              <w:spacing w:before="120" w:after="120" w:line="276" w:lineRule="auto"/>
              <w:rPr>
                <w:rFonts w:ascii="Arial" w:hAnsi="Arial" w:cs="Arial"/>
                <w:lang w:val="en-US"/>
              </w:rPr>
            </w:pPr>
          </w:p>
        </w:tc>
        <w:tc>
          <w:tcPr>
            <w:tcW w:w="2226" w:type="dxa"/>
            <w:vAlign w:val="center"/>
          </w:tcPr>
          <w:p w14:paraId="305ADB0F"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28929376" w14:textId="77777777" w:rsidR="00366935" w:rsidRPr="00366935" w:rsidRDefault="00366935" w:rsidP="00366935">
            <w:pPr>
              <w:spacing w:before="120" w:after="120" w:line="276" w:lineRule="auto"/>
              <w:rPr>
                <w:rFonts w:ascii="Arial" w:hAnsi="Arial" w:cs="Arial"/>
                <w:lang w:val="en-US"/>
              </w:rPr>
            </w:pPr>
          </w:p>
        </w:tc>
        <w:tc>
          <w:tcPr>
            <w:tcW w:w="1333" w:type="dxa"/>
            <w:vAlign w:val="center"/>
          </w:tcPr>
          <w:p w14:paraId="1A2FD483" w14:textId="77777777" w:rsidR="00366935" w:rsidRPr="00366935" w:rsidRDefault="00366935" w:rsidP="00366935">
            <w:pPr>
              <w:spacing w:before="120" w:after="120" w:line="276" w:lineRule="auto"/>
              <w:rPr>
                <w:rFonts w:ascii="Arial" w:hAnsi="Arial" w:cs="Arial"/>
                <w:lang w:val="en-US"/>
              </w:rPr>
            </w:pPr>
          </w:p>
        </w:tc>
        <w:tc>
          <w:tcPr>
            <w:tcW w:w="1755" w:type="dxa"/>
            <w:vAlign w:val="center"/>
          </w:tcPr>
          <w:p w14:paraId="37F8535F"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4CA33CAD"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2D5B9888"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2DF77186" w14:textId="77777777" w:rsidR="00366935" w:rsidRPr="00366935" w:rsidRDefault="00366935" w:rsidP="00366935">
            <w:pPr>
              <w:spacing w:before="120" w:after="120" w:line="276" w:lineRule="auto"/>
              <w:rPr>
                <w:rFonts w:ascii="Arial" w:hAnsi="Arial" w:cs="Arial"/>
                <w:lang w:val="en-US"/>
              </w:rPr>
            </w:pPr>
          </w:p>
        </w:tc>
        <w:tc>
          <w:tcPr>
            <w:tcW w:w="1545" w:type="dxa"/>
            <w:vAlign w:val="center"/>
          </w:tcPr>
          <w:p w14:paraId="08CAEC89" w14:textId="77777777" w:rsidR="00366935" w:rsidRPr="00366935" w:rsidRDefault="00366935" w:rsidP="00366935">
            <w:pPr>
              <w:spacing w:before="120" w:after="120" w:line="276" w:lineRule="auto"/>
              <w:rPr>
                <w:rFonts w:ascii="Arial" w:hAnsi="Arial" w:cs="Arial"/>
                <w:lang w:val="en-US"/>
              </w:rPr>
            </w:pPr>
          </w:p>
        </w:tc>
      </w:tr>
      <w:tr w:rsidR="00480FF5" w:rsidRPr="00366935" w14:paraId="19EDEB18" w14:textId="77777777" w:rsidTr="00480FF5">
        <w:trPr>
          <w:cantSplit/>
        </w:trPr>
        <w:tc>
          <w:tcPr>
            <w:tcW w:w="976" w:type="dxa"/>
            <w:vAlign w:val="center"/>
          </w:tcPr>
          <w:p w14:paraId="331D7F2B" w14:textId="77777777" w:rsidR="00366935" w:rsidRPr="00366935" w:rsidRDefault="00366935" w:rsidP="00366935">
            <w:pPr>
              <w:spacing w:before="120" w:after="120" w:line="276" w:lineRule="auto"/>
              <w:rPr>
                <w:rFonts w:ascii="Arial" w:hAnsi="Arial" w:cs="Arial"/>
                <w:lang w:val="en-US"/>
              </w:rPr>
            </w:pPr>
          </w:p>
          <w:p w14:paraId="0DA464B9" w14:textId="77777777" w:rsidR="00366935" w:rsidRPr="00366935" w:rsidRDefault="00366935" w:rsidP="00366935">
            <w:pPr>
              <w:spacing w:before="120" w:after="120" w:line="276" w:lineRule="auto"/>
              <w:rPr>
                <w:rFonts w:ascii="Arial" w:hAnsi="Arial" w:cs="Arial"/>
                <w:lang w:val="en-US"/>
              </w:rPr>
            </w:pPr>
          </w:p>
          <w:p w14:paraId="29C49FBD" w14:textId="77777777" w:rsidR="00366935" w:rsidRPr="00366935" w:rsidRDefault="00366935" w:rsidP="00366935">
            <w:pPr>
              <w:spacing w:before="120" w:after="120" w:line="276" w:lineRule="auto"/>
              <w:rPr>
                <w:rFonts w:ascii="Arial" w:hAnsi="Arial" w:cs="Arial"/>
                <w:lang w:val="en-US"/>
              </w:rPr>
            </w:pPr>
          </w:p>
        </w:tc>
        <w:tc>
          <w:tcPr>
            <w:tcW w:w="862" w:type="dxa"/>
            <w:vAlign w:val="center"/>
          </w:tcPr>
          <w:p w14:paraId="7730D99E" w14:textId="77777777" w:rsidR="00366935" w:rsidRPr="00366935" w:rsidRDefault="00366935" w:rsidP="00366935">
            <w:pPr>
              <w:spacing w:before="120" w:after="120" w:line="276" w:lineRule="auto"/>
              <w:rPr>
                <w:rFonts w:ascii="Arial" w:hAnsi="Arial" w:cs="Arial"/>
                <w:lang w:val="en-US"/>
              </w:rPr>
            </w:pPr>
          </w:p>
        </w:tc>
        <w:tc>
          <w:tcPr>
            <w:tcW w:w="2226" w:type="dxa"/>
            <w:vAlign w:val="center"/>
          </w:tcPr>
          <w:p w14:paraId="281978F0"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74415072" w14:textId="77777777" w:rsidR="00366935" w:rsidRPr="00366935" w:rsidRDefault="00366935" w:rsidP="00366935">
            <w:pPr>
              <w:spacing w:before="120" w:after="120" w:line="276" w:lineRule="auto"/>
              <w:rPr>
                <w:rFonts w:ascii="Arial" w:hAnsi="Arial" w:cs="Arial"/>
                <w:lang w:val="en-US"/>
              </w:rPr>
            </w:pPr>
          </w:p>
        </w:tc>
        <w:tc>
          <w:tcPr>
            <w:tcW w:w="1333" w:type="dxa"/>
            <w:vAlign w:val="center"/>
          </w:tcPr>
          <w:p w14:paraId="08B82DA3" w14:textId="77777777" w:rsidR="00366935" w:rsidRPr="00366935" w:rsidRDefault="00366935" w:rsidP="00366935">
            <w:pPr>
              <w:spacing w:before="120" w:after="120" w:line="276" w:lineRule="auto"/>
              <w:rPr>
                <w:rFonts w:ascii="Arial" w:hAnsi="Arial" w:cs="Arial"/>
                <w:lang w:val="en-US"/>
              </w:rPr>
            </w:pPr>
          </w:p>
        </w:tc>
        <w:tc>
          <w:tcPr>
            <w:tcW w:w="1755" w:type="dxa"/>
            <w:vAlign w:val="center"/>
          </w:tcPr>
          <w:p w14:paraId="1CBB8262"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6085BDF8"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05D5C12B"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74603B93" w14:textId="77777777" w:rsidR="00366935" w:rsidRPr="00366935" w:rsidRDefault="00366935" w:rsidP="00366935">
            <w:pPr>
              <w:spacing w:before="120" w:after="120" w:line="276" w:lineRule="auto"/>
              <w:rPr>
                <w:rFonts w:ascii="Arial" w:hAnsi="Arial" w:cs="Arial"/>
                <w:lang w:val="en-US"/>
              </w:rPr>
            </w:pPr>
          </w:p>
        </w:tc>
        <w:tc>
          <w:tcPr>
            <w:tcW w:w="1545" w:type="dxa"/>
            <w:vAlign w:val="center"/>
          </w:tcPr>
          <w:p w14:paraId="2ADA7602" w14:textId="77777777" w:rsidR="00366935" w:rsidRPr="00366935" w:rsidRDefault="00366935" w:rsidP="00366935">
            <w:pPr>
              <w:spacing w:before="120" w:after="120" w:line="276" w:lineRule="auto"/>
              <w:rPr>
                <w:rFonts w:ascii="Arial" w:hAnsi="Arial" w:cs="Arial"/>
                <w:lang w:val="en-US"/>
              </w:rPr>
            </w:pPr>
          </w:p>
        </w:tc>
      </w:tr>
      <w:tr w:rsidR="00480FF5" w:rsidRPr="00366935" w14:paraId="0887A411" w14:textId="77777777" w:rsidTr="00480FF5">
        <w:trPr>
          <w:cantSplit/>
        </w:trPr>
        <w:tc>
          <w:tcPr>
            <w:tcW w:w="976" w:type="dxa"/>
            <w:vAlign w:val="center"/>
          </w:tcPr>
          <w:p w14:paraId="5760AC51" w14:textId="77777777" w:rsidR="00366935" w:rsidRPr="00366935" w:rsidRDefault="00366935" w:rsidP="00366935">
            <w:pPr>
              <w:spacing w:before="120" w:after="120" w:line="276" w:lineRule="auto"/>
              <w:rPr>
                <w:rFonts w:ascii="Arial" w:hAnsi="Arial" w:cs="Arial"/>
                <w:lang w:val="en-US"/>
              </w:rPr>
            </w:pPr>
          </w:p>
          <w:p w14:paraId="798D157D" w14:textId="77777777" w:rsidR="00366935" w:rsidRPr="00366935" w:rsidRDefault="00366935" w:rsidP="00366935">
            <w:pPr>
              <w:spacing w:before="120" w:after="120" w:line="276" w:lineRule="auto"/>
              <w:rPr>
                <w:rFonts w:ascii="Arial" w:hAnsi="Arial" w:cs="Arial"/>
                <w:lang w:val="en-US"/>
              </w:rPr>
            </w:pPr>
          </w:p>
          <w:p w14:paraId="347E569F" w14:textId="77777777" w:rsidR="00366935" w:rsidRPr="00366935" w:rsidRDefault="00366935" w:rsidP="00366935">
            <w:pPr>
              <w:spacing w:before="120" w:after="120" w:line="276" w:lineRule="auto"/>
              <w:rPr>
                <w:rFonts w:ascii="Arial" w:hAnsi="Arial" w:cs="Arial"/>
                <w:lang w:val="en-US"/>
              </w:rPr>
            </w:pPr>
          </w:p>
        </w:tc>
        <w:tc>
          <w:tcPr>
            <w:tcW w:w="862" w:type="dxa"/>
            <w:vAlign w:val="center"/>
          </w:tcPr>
          <w:p w14:paraId="6DCDCF20" w14:textId="77777777" w:rsidR="00366935" w:rsidRPr="00366935" w:rsidRDefault="00366935" w:rsidP="00366935">
            <w:pPr>
              <w:spacing w:before="120" w:after="120" w:line="276" w:lineRule="auto"/>
              <w:rPr>
                <w:rFonts w:ascii="Arial" w:hAnsi="Arial" w:cs="Arial"/>
                <w:lang w:val="en-US"/>
              </w:rPr>
            </w:pPr>
          </w:p>
        </w:tc>
        <w:tc>
          <w:tcPr>
            <w:tcW w:w="2226" w:type="dxa"/>
            <w:vAlign w:val="center"/>
          </w:tcPr>
          <w:p w14:paraId="0B8FF5C4"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2CD40C7D" w14:textId="77777777" w:rsidR="00366935" w:rsidRPr="00366935" w:rsidRDefault="00366935" w:rsidP="00366935">
            <w:pPr>
              <w:spacing w:before="120" w:after="120" w:line="276" w:lineRule="auto"/>
              <w:rPr>
                <w:rFonts w:ascii="Arial" w:hAnsi="Arial" w:cs="Arial"/>
                <w:lang w:val="en-US"/>
              </w:rPr>
            </w:pPr>
          </w:p>
        </w:tc>
        <w:tc>
          <w:tcPr>
            <w:tcW w:w="1333" w:type="dxa"/>
            <w:vAlign w:val="center"/>
          </w:tcPr>
          <w:p w14:paraId="5DEFD84C" w14:textId="77777777" w:rsidR="00366935" w:rsidRPr="00366935" w:rsidRDefault="00366935" w:rsidP="00366935">
            <w:pPr>
              <w:spacing w:before="120" w:after="120" w:line="276" w:lineRule="auto"/>
              <w:rPr>
                <w:rFonts w:ascii="Arial" w:hAnsi="Arial" w:cs="Arial"/>
                <w:lang w:val="en-US"/>
              </w:rPr>
            </w:pPr>
          </w:p>
        </w:tc>
        <w:tc>
          <w:tcPr>
            <w:tcW w:w="1755" w:type="dxa"/>
            <w:vAlign w:val="center"/>
          </w:tcPr>
          <w:p w14:paraId="5549C0FD"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097D7A89"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2DD29E55"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0410DE14" w14:textId="77777777" w:rsidR="00366935" w:rsidRPr="00366935" w:rsidRDefault="00366935" w:rsidP="00366935">
            <w:pPr>
              <w:spacing w:before="120" w:after="120" w:line="276" w:lineRule="auto"/>
              <w:rPr>
                <w:rFonts w:ascii="Arial" w:hAnsi="Arial" w:cs="Arial"/>
                <w:lang w:val="en-US"/>
              </w:rPr>
            </w:pPr>
          </w:p>
        </w:tc>
        <w:tc>
          <w:tcPr>
            <w:tcW w:w="1545" w:type="dxa"/>
            <w:vAlign w:val="center"/>
          </w:tcPr>
          <w:p w14:paraId="1624456A" w14:textId="77777777" w:rsidR="00366935" w:rsidRPr="00366935" w:rsidRDefault="00366935" w:rsidP="00366935">
            <w:pPr>
              <w:spacing w:before="120" w:after="120" w:line="276" w:lineRule="auto"/>
              <w:rPr>
                <w:rFonts w:ascii="Arial" w:hAnsi="Arial" w:cs="Arial"/>
                <w:lang w:val="en-US"/>
              </w:rPr>
            </w:pPr>
          </w:p>
        </w:tc>
      </w:tr>
      <w:tr w:rsidR="00480FF5" w:rsidRPr="00366935" w14:paraId="7B0314AD" w14:textId="77777777" w:rsidTr="00480FF5">
        <w:trPr>
          <w:cantSplit/>
        </w:trPr>
        <w:tc>
          <w:tcPr>
            <w:tcW w:w="976" w:type="dxa"/>
            <w:vAlign w:val="center"/>
          </w:tcPr>
          <w:p w14:paraId="63E892FF" w14:textId="77777777" w:rsidR="00366935" w:rsidRPr="00366935" w:rsidRDefault="00366935" w:rsidP="00366935">
            <w:pPr>
              <w:spacing w:before="120" w:after="120" w:line="276" w:lineRule="auto"/>
              <w:rPr>
                <w:rFonts w:ascii="Arial" w:hAnsi="Arial" w:cs="Arial"/>
                <w:lang w:val="en-US"/>
              </w:rPr>
            </w:pPr>
          </w:p>
          <w:p w14:paraId="6C5C269D" w14:textId="77777777" w:rsidR="00366935" w:rsidRPr="00366935" w:rsidRDefault="00366935" w:rsidP="00366935">
            <w:pPr>
              <w:spacing w:before="120" w:after="120" w:line="276" w:lineRule="auto"/>
              <w:rPr>
                <w:rFonts w:ascii="Arial" w:hAnsi="Arial" w:cs="Arial"/>
                <w:lang w:val="en-US"/>
              </w:rPr>
            </w:pPr>
          </w:p>
          <w:p w14:paraId="2642370B" w14:textId="77777777" w:rsidR="00366935" w:rsidRPr="00366935" w:rsidRDefault="00366935" w:rsidP="00366935">
            <w:pPr>
              <w:spacing w:before="120" w:after="120" w:line="276" w:lineRule="auto"/>
              <w:rPr>
                <w:rFonts w:ascii="Arial" w:hAnsi="Arial" w:cs="Arial"/>
                <w:lang w:val="en-US"/>
              </w:rPr>
            </w:pPr>
          </w:p>
        </w:tc>
        <w:tc>
          <w:tcPr>
            <w:tcW w:w="862" w:type="dxa"/>
            <w:vAlign w:val="center"/>
          </w:tcPr>
          <w:p w14:paraId="55466AF3" w14:textId="77777777" w:rsidR="00366935" w:rsidRPr="00366935" w:rsidRDefault="00366935" w:rsidP="00366935">
            <w:pPr>
              <w:spacing w:before="120" w:after="120" w:line="276" w:lineRule="auto"/>
              <w:rPr>
                <w:rFonts w:ascii="Arial" w:hAnsi="Arial" w:cs="Arial"/>
                <w:lang w:val="en-US"/>
              </w:rPr>
            </w:pPr>
          </w:p>
        </w:tc>
        <w:tc>
          <w:tcPr>
            <w:tcW w:w="2226" w:type="dxa"/>
            <w:vAlign w:val="center"/>
          </w:tcPr>
          <w:p w14:paraId="0981D0D6"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54354C13" w14:textId="77777777" w:rsidR="00366935" w:rsidRPr="00366935" w:rsidRDefault="00366935" w:rsidP="00366935">
            <w:pPr>
              <w:spacing w:before="120" w:after="120" w:line="276" w:lineRule="auto"/>
              <w:rPr>
                <w:rFonts w:ascii="Arial" w:hAnsi="Arial" w:cs="Arial"/>
                <w:lang w:val="en-US"/>
              </w:rPr>
            </w:pPr>
          </w:p>
        </w:tc>
        <w:tc>
          <w:tcPr>
            <w:tcW w:w="1333" w:type="dxa"/>
            <w:vAlign w:val="center"/>
          </w:tcPr>
          <w:p w14:paraId="1BB466CC" w14:textId="77777777" w:rsidR="00366935" w:rsidRPr="00366935" w:rsidRDefault="00366935" w:rsidP="00366935">
            <w:pPr>
              <w:spacing w:before="120" w:after="120" w:line="276" w:lineRule="auto"/>
              <w:rPr>
                <w:rFonts w:ascii="Arial" w:hAnsi="Arial" w:cs="Arial"/>
                <w:lang w:val="en-US"/>
              </w:rPr>
            </w:pPr>
          </w:p>
        </w:tc>
        <w:tc>
          <w:tcPr>
            <w:tcW w:w="1755" w:type="dxa"/>
            <w:vAlign w:val="center"/>
          </w:tcPr>
          <w:p w14:paraId="72D8572E"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70956CF4"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2F81C68D"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20AAD715" w14:textId="77777777" w:rsidR="00366935" w:rsidRPr="00366935" w:rsidRDefault="00366935" w:rsidP="00366935">
            <w:pPr>
              <w:spacing w:before="120" w:after="120" w:line="276" w:lineRule="auto"/>
              <w:rPr>
                <w:rFonts w:ascii="Arial" w:hAnsi="Arial" w:cs="Arial"/>
                <w:lang w:val="en-US"/>
              </w:rPr>
            </w:pPr>
          </w:p>
        </w:tc>
        <w:tc>
          <w:tcPr>
            <w:tcW w:w="1545" w:type="dxa"/>
            <w:vAlign w:val="center"/>
          </w:tcPr>
          <w:p w14:paraId="5509FB86" w14:textId="77777777" w:rsidR="00366935" w:rsidRPr="00366935" w:rsidRDefault="00366935" w:rsidP="00366935">
            <w:pPr>
              <w:spacing w:before="120" w:after="120" w:line="276" w:lineRule="auto"/>
              <w:rPr>
                <w:rFonts w:ascii="Arial" w:hAnsi="Arial" w:cs="Arial"/>
                <w:lang w:val="en-US"/>
              </w:rPr>
            </w:pPr>
          </w:p>
        </w:tc>
      </w:tr>
      <w:tr w:rsidR="00480FF5" w:rsidRPr="00366935" w14:paraId="7F937C40" w14:textId="77777777" w:rsidTr="00480FF5">
        <w:trPr>
          <w:cantSplit/>
        </w:trPr>
        <w:tc>
          <w:tcPr>
            <w:tcW w:w="976" w:type="dxa"/>
            <w:vAlign w:val="center"/>
          </w:tcPr>
          <w:p w14:paraId="403D1840" w14:textId="77777777" w:rsidR="00366935" w:rsidRPr="00366935" w:rsidRDefault="00366935" w:rsidP="00366935">
            <w:pPr>
              <w:spacing w:before="120" w:after="120" w:line="276" w:lineRule="auto"/>
              <w:rPr>
                <w:rFonts w:ascii="Arial" w:hAnsi="Arial" w:cs="Arial"/>
                <w:lang w:val="en-US"/>
              </w:rPr>
            </w:pPr>
          </w:p>
          <w:p w14:paraId="02D81C35" w14:textId="77777777" w:rsidR="00366935" w:rsidRPr="00366935" w:rsidRDefault="00366935" w:rsidP="00366935">
            <w:pPr>
              <w:spacing w:before="120" w:after="120" w:line="276" w:lineRule="auto"/>
              <w:rPr>
                <w:rFonts w:ascii="Arial" w:hAnsi="Arial" w:cs="Arial"/>
                <w:lang w:val="en-US"/>
              </w:rPr>
            </w:pPr>
          </w:p>
          <w:p w14:paraId="2BBCA5BE" w14:textId="77777777" w:rsidR="00366935" w:rsidRPr="00366935" w:rsidRDefault="00366935" w:rsidP="00366935">
            <w:pPr>
              <w:spacing w:before="120" w:after="120" w:line="276" w:lineRule="auto"/>
              <w:rPr>
                <w:rFonts w:ascii="Arial" w:hAnsi="Arial" w:cs="Arial"/>
                <w:lang w:val="en-US"/>
              </w:rPr>
            </w:pPr>
          </w:p>
        </w:tc>
        <w:tc>
          <w:tcPr>
            <w:tcW w:w="862" w:type="dxa"/>
            <w:vAlign w:val="center"/>
          </w:tcPr>
          <w:p w14:paraId="7F2F352C" w14:textId="77777777" w:rsidR="00366935" w:rsidRPr="00366935" w:rsidRDefault="00366935" w:rsidP="00366935">
            <w:pPr>
              <w:spacing w:before="120" w:after="120" w:line="276" w:lineRule="auto"/>
              <w:rPr>
                <w:rFonts w:ascii="Arial" w:hAnsi="Arial" w:cs="Arial"/>
                <w:lang w:val="en-US"/>
              </w:rPr>
            </w:pPr>
          </w:p>
        </w:tc>
        <w:tc>
          <w:tcPr>
            <w:tcW w:w="2226" w:type="dxa"/>
            <w:vAlign w:val="center"/>
          </w:tcPr>
          <w:p w14:paraId="5117E04E"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1C04EBFA" w14:textId="77777777" w:rsidR="00366935" w:rsidRPr="00366935" w:rsidRDefault="00366935" w:rsidP="00366935">
            <w:pPr>
              <w:spacing w:before="120" w:after="120" w:line="276" w:lineRule="auto"/>
              <w:rPr>
                <w:rFonts w:ascii="Arial" w:hAnsi="Arial" w:cs="Arial"/>
                <w:lang w:val="en-US"/>
              </w:rPr>
            </w:pPr>
          </w:p>
        </w:tc>
        <w:tc>
          <w:tcPr>
            <w:tcW w:w="1333" w:type="dxa"/>
            <w:vAlign w:val="center"/>
          </w:tcPr>
          <w:p w14:paraId="03DD8EEB" w14:textId="77777777" w:rsidR="00366935" w:rsidRPr="00366935" w:rsidRDefault="00366935" w:rsidP="00366935">
            <w:pPr>
              <w:spacing w:before="120" w:after="120" w:line="276" w:lineRule="auto"/>
              <w:rPr>
                <w:rFonts w:ascii="Arial" w:hAnsi="Arial" w:cs="Arial"/>
                <w:lang w:val="en-US"/>
              </w:rPr>
            </w:pPr>
          </w:p>
        </w:tc>
        <w:tc>
          <w:tcPr>
            <w:tcW w:w="1755" w:type="dxa"/>
            <w:vAlign w:val="center"/>
          </w:tcPr>
          <w:p w14:paraId="65C09094"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27777B59"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2DC3C94B" w14:textId="77777777" w:rsidR="00366935" w:rsidRPr="00366935" w:rsidRDefault="00366935" w:rsidP="00366935">
            <w:pPr>
              <w:spacing w:before="120" w:after="120" w:line="276" w:lineRule="auto"/>
              <w:rPr>
                <w:rFonts w:ascii="Arial" w:hAnsi="Arial" w:cs="Arial"/>
                <w:lang w:val="en-US"/>
              </w:rPr>
            </w:pPr>
          </w:p>
        </w:tc>
        <w:tc>
          <w:tcPr>
            <w:tcW w:w="1544" w:type="dxa"/>
            <w:vAlign w:val="center"/>
          </w:tcPr>
          <w:p w14:paraId="4B0E126B" w14:textId="77777777" w:rsidR="00366935" w:rsidRPr="00366935" w:rsidRDefault="00366935" w:rsidP="00366935">
            <w:pPr>
              <w:spacing w:before="120" w:after="120" w:line="276" w:lineRule="auto"/>
              <w:rPr>
                <w:rFonts w:ascii="Arial" w:hAnsi="Arial" w:cs="Arial"/>
                <w:lang w:val="en-US"/>
              </w:rPr>
            </w:pPr>
          </w:p>
        </w:tc>
        <w:tc>
          <w:tcPr>
            <w:tcW w:w="1545" w:type="dxa"/>
            <w:vAlign w:val="center"/>
          </w:tcPr>
          <w:p w14:paraId="75E57A58" w14:textId="77777777" w:rsidR="00366935" w:rsidRPr="00366935" w:rsidRDefault="00366935" w:rsidP="00366935">
            <w:pPr>
              <w:spacing w:before="120" w:after="120" w:line="276" w:lineRule="auto"/>
              <w:rPr>
                <w:rFonts w:ascii="Arial" w:hAnsi="Arial" w:cs="Arial"/>
                <w:lang w:val="en-US"/>
              </w:rPr>
            </w:pPr>
          </w:p>
        </w:tc>
      </w:tr>
      <w:tr w:rsidR="00480FF5" w:rsidRPr="00366935" w14:paraId="1A63FA7F" w14:textId="77777777" w:rsidTr="00480FF5">
        <w:trPr>
          <w:cantSplit/>
        </w:trPr>
        <w:tc>
          <w:tcPr>
            <w:tcW w:w="976" w:type="dxa"/>
            <w:vAlign w:val="center"/>
          </w:tcPr>
          <w:p w14:paraId="3D69C493" w14:textId="77777777" w:rsidR="00480FF5" w:rsidRDefault="00480FF5" w:rsidP="00366935">
            <w:pPr>
              <w:spacing w:before="120" w:after="120" w:line="276" w:lineRule="auto"/>
              <w:rPr>
                <w:rFonts w:ascii="Arial" w:hAnsi="Arial" w:cs="Arial"/>
                <w:lang w:val="en-US"/>
              </w:rPr>
            </w:pPr>
          </w:p>
          <w:p w14:paraId="2B03FE6F" w14:textId="77777777" w:rsidR="00480FF5" w:rsidRDefault="00480FF5" w:rsidP="00366935">
            <w:pPr>
              <w:spacing w:before="120" w:after="120" w:line="276" w:lineRule="auto"/>
              <w:rPr>
                <w:rFonts w:ascii="Arial" w:hAnsi="Arial" w:cs="Arial"/>
                <w:lang w:val="en-US"/>
              </w:rPr>
            </w:pPr>
          </w:p>
          <w:p w14:paraId="2928C23C" w14:textId="1DA701FD" w:rsidR="00480FF5" w:rsidRPr="00366935" w:rsidRDefault="00480FF5" w:rsidP="00366935">
            <w:pPr>
              <w:spacing w:before="120" w:after="120" w:line="276" w:lineRule="auto"/>
              <w:rPr>
                <w:rFonts w:ascii="Arial" w:hAnsi="Arial" w:cs="Arial"/>
                <w:lang w:val="en-US"/>
              </w:rPr>
            </w:pPr>
          </w:p>
        </w:tc>
        <w:tc>
          <w:tcPr>
            <w:tcW w:w="862" w:type="dxa"/>
            <w:vAlign w:val="center"/>
          </w:tcPr>
          <w:p w14:paraId="1BB02DE6" w14:textId="77777777" w:rsidR="00480FF5" w:rsidRPr="00366935" w:rsidRDefault="00480FF5" w:rsidP="00366935">
            <w:pPr>
              <w:spacing w:before="120" w:after="120" w:line="276" w:lineRule="auto"/>
              <w:rPr>
                <w:rFonts w:ascii="Arial" w:hAnsi="Arial" w:cs="Arial"/>
                <w:lang w:val="en-US"/>
              </w:rPr>
            </w:pPr>
          </w:p>
        </w:tc>
        <w:tc>
          <w:tcPr>
            <w:tcW w:w="2226" w:type="dxa"/>
            <w:vAlign w:val="center"/>
          </w:tcPr>
          <w:p w14:paraId="50DD8993" w14:textId="77777777" w:rsidR="00480FF5" w:rsidRPr="00366935" w:rsidRDefault="00480FF5" w:rsidP="00366935">
            <w:pPr>
              <w:spacing w:before="120" w:after="120" w:line="276" w:lineRule="auto"/>
              <w:rPr>
                <w:rFonts w:ascii="Arial" w:hAnsi="Arial" w:cs="Arial"/>
                <w:lang w:val="en-US"/>
              </w:rPr>
            </w:pPr>
          </w:p>
        </w:tc>
        <w:tc>
          <w:tcPr>
            <w:tcW w:w="1544" w:type="dxa"/>
            <w:vAlign w:val="center"/>
          </w:tcPr>
          <w:p w14:paraId="5DF3AF02" w14:textId="77777777" w:rsidR="00480FF5" w:rsidRPr="00366935" w:rsidRDefault="00480FF5" w:rsidP="00366935">
            <w:pPr>
              <w:spacing w:before="120" w:after="120" w:line="276" w:lineRule="auto"/>
              <w:rPr>
                <w:rFonts w:ascii="Arial" w:hAnsi="Arial" w:cs="Arial"/>
                <w:lang w:val="en-US"/>
              </w:rPr>
            </w:pPr>
          </w:p>
        </w:tc>
        <w:tc>
          <w:tcPr>
            <w:tcW w:w="1333" w:type="dxa"/>
            <w:vAlign w:val="center"/>
          </w:tcPr>
          <w:p w14:paraId="688DBB10" w14:textId="77777777" w:rsidR="00480FF5" w:rsidRPr="00366935" w:rsidRDefault="00480FF5" w:rsidP="00366935">
            <w:pPr>
              <w:spacing w:before="120" w:after="120" w:line="276" w:lineRule="auto"/>
              <w:rPr>
                <w:rFonts w:ascii="Arial" w:hAnsi="Arial" w:cs="Arial"/>
                <w:lang w:val="en-US"/>
              </w:rPr>
            </w:pPr>
          </w:p>
        </w:tc>
        <w:tc>
          <w:tcPr>
            <w:tcW w:w="1755" w:type="dxa"/>
            <w:vAlign w:val="center"/>
          </w:tcPr>
          <w:p w14:paraId="204E3EC3" w14:textId="77777777" w:rsidR="00480FF5" w:rsidRPr="00366935" w:rsidRDefault="00480FF5" w:rsidP="00366935">
            <w:pPr>
              <w:spacing w:before="120" w:after="120" w:line="276" w:lineRule="auto"/>
              <w:rPr>
                <w:rFonts w:ascii="Arial" w:hAnsi="Arial" w:cs="Arial"/>
                <w:lang w:val="en-US"/>
              </w:rPr>
            </w:pPr>
          </w:p>
        </w:tc>
        <w:tc>
          <w:tcPr>
            <w:tcW w:w="1544" w:type="dxa"/>
            <w:vAlign w:val="center"/>
          </w:tcPr>
          <w:p w14:paraId="74CA9288" w14:textId="77777777" w:rsidR="00480FF5" w:rsidRPr="00366935" w:rsidRDefault="00480FF5" w:rsidP="00366935">
            <w:pPr>
              <w:spacing w:before="120" w:after="120" w:line="276" w:lineRule="auto"/>
              <w:rPr>
                <w:rFonts w:ascii="Arial" w:hAnsi="Arial" w:cs="Arial"/>
                <w:lang w:val="en-US"/>
              </w:rPr>
            </w:pPr>
          </w:p>
        </w:tc>
        <w:tc>
          <w:tcPr>
            <w:tcW w:w="1544" w:type="dxa"/>
            <w:vAlign w:val="center"/>
          </w:tcPr>
          <w:p w14:paraId="1A64677D" w14:textId="77777777" w:rsidR="00480FF5" w:rsidRPr="00366935" w:rsidRDefault="00480FF5" w:rsidP="00366935">
            <w:pPr>
              <w:spacing w:before="120" w:after="120" w:line="276" w:lineRule="auto"/>
              <w:rPr>
                <w:rFonts w:ascii="Arial" w:hAnsi="Arial" w:cs="Arial"/>
                <w:lang w:val="en-US"/>
              </w:rPr>
            </w:pPr>
          </w:p>
        </w:tc>
        <w:tc>
          <w:tcPr>
            <w:tcW w:w="1544" w:type="dxa"/>
            <w:vAlign w:val="center"/>
          </w:tcPr>
          <w:p w14:paraId="18E2F876" w14:textId="77777777" w:rsidR="00480FF5" w:rsidRPr="00366935" w:rsidRDefault="00480FF5" w:rsidP="00366935">
            <w:pPr>
              <w:spacing w:before="120" w:after="120" w:line="276" w:lineRule="auto"/>
              <w:rPr>
                <w:rFonts w:ascii="Arial" w:hAnsi="Arial" w:cs="Arial"/>
                <w:lang w:val="en-US"/>
              </w:rPr>
            </w:pPr>
          </w:p>
        </w:tc>
        <w:tc>
          <w:tcPr>
            <w:tcW w:w="1545" w:type="dxa"/>
            <w:vAlign w:val="center"/>
          </w:tcPr>
          <w:p w14:paraId="5662765F" w14:textId="77777777" w:rsidR="00480FF5" w:rsidRPr="00366935" w:rsidRDefault="00480FF5" w:rsidP="00366935">
            <w:pPr>
              <w:spacing w:before="120" w:after="120" w:line="276" w:lineRule="auto"/>
              <w:rPr>
                <w:rFonts w:ascii="Arial" w:hAnsi="Arial" w:cs="Arial"/>
                <w:lang w:val="en-US"/>
              </w:rPr>
            </w:pPr>
          </w:p>
        </w:tc>
      </w:tr>
    </w:tbl>
    <w:p w14:paraId="58128DDF" w14:textId="77777777" w:rsidR="00366935" w:rsidRPr="00366935" w:rsidRDefault="00366935" w:rsidP="00366935">
      <w:pPr>
        <w:spacing w:before="120" w:after="120" w:line="276" w:lineRule="auto"/>
        <w:rPr>
          <w:rFonts w:ascii="Arial" w:hAnsi="Arial" w:cs="Arial"/>
          <w:lang w:val="en-US"/>
        </w:rPr>
        <w:sectPr w:rsidR="00366935" w:rsidRPr="00366935" w:rsidSect="00480FF5">
          <w:footerReference w:type="default" r:id="rId14"/>
          <w:pgSz w:w="16838" w:h="11906" w:orient="landscape"/>
          <w:pgMar w:top="1843" w:right="962" w:bottom="720" w:left="993" w:header="454" w:footer="0" w:gutter="0"/>
          <w:cols w:space="708"/>
          <w:docGrid w:linePitch="360"/>
        </w:sectPr>
      </w:pPr>
    </w:p>
    <w:p w14:paraId="5AD99022" w14:textId="4F8430A2" w:rsidR="00366935" w:rsidRPr="00366935" w:rsidRDefault="00366935" w:rsidP="00480FF5">
      <w:pPr>
        <w:pStyle w:val="Heading2"/>
        <w:rPr>
          <w:lang w:val="en-US"/>
        </w:rPr>
      </w:pPr>
      <w:bookmarkStart w:id="4" w:name="_Toc70689027"/>
      <w:r w:rsidRPr="00366935">
        <w:rPr>
          <w:lang w:val="en-US"/>
        </w:rPr>
        <w:lastRenderedPageBreak/>
        <w:t>Short practice observations (SPO</w:t>
      </w:r>
      <w:r w:rsidR="00480FF5">
        <w:rPr>
          <w:lang w:val="en-US"/>
        </w:rPr>
        <w:t>s</w:t>
      </w:r>
      <w:r w:rsidRPr="00366935">
        <w:rPr>
          <w:lang w:val="en-US"/>
        </w:rPr>
        <w:t>)</w:t>
      </w:r>
      <w:bookmarkEnd w:id="4"/>
    </w:p>
    <w:p w14:paraId="677B464F" w14:textId="435B41BC" w:rsidR="00366935" w:rsidRPr="00480FF5" w:rsidRDefault="00330AB9" w:rsidP="00366935">
      <w:pPr>
        <w:spacing w:before="120" w:after="120" w:line="276" w:lineRule="auto"/>
        <w:rPr>
          <w:rFonts w:ascii="Arial" w:hAnsi="Arial" w:cs="Arial"/>
          <w:sz w:val="20"/>
          <w:szCs w:val="20"/>
          <w:lang w:val="en-US"/>
        </w:rPr>
      </w:pPr>
      <w:r>
        <w:rPr>
          <w:rFonts w:ascii="Arial" w:hAnsi="Arial" w:cs="Arial"/>
          <w:sz w:val="20"/>
          <w:szCs w:val="20"/>
          <w:lang w:val="en-US"/>
        </w:rPr>
        <w:t xml:space="preserve">The purpose of the </w:t>
      </w:r>
      <w:r w:rsidR="00366935" w:rsidRPr="00480FF5">
        <w:rPr>
          <w:rFonts w:ascii="Arial" w:hAnsi="Arial" w:cs="Arial"/>
          <w:sz w:val="20"/>
          <w:szCs w:val="20"/>
          <w:lang w:val="en-US"/>
        </w:rPr>
        <w:t>short practice observation</w:t>
      </w:r>
      <w:r w:rsidR="00480FF5">
        <w:rPr>
          <w:rFonts w:ascii="Arial" w:hAnsi="Arial" w:cs="Arial"/>
          <w:sz w:val="20"/>
          <w:szCs w:val="20"/>
          <w:lang w:val="en-US"/>
        </w:rPr>
        <w:t xml:space="preserve"> (SPO)</w:t>
      </w:r>
      <w:r w:rsidR="00366935" w:rsidRPr="00480FF5">
        <w:rPr>
          <w:rFonts w:ascii="Arial" w:hAnsi="Arial" w:cs="Arial"/>
          <w:sz w:val="20"/>
          <w:szCs w:val="20"/>
          <w:lang w:val="en-US"/>
        </w:rPr>
        <w:t xml:space="preserve"> </w:t>
      </w:r>
      <w:r>
        <w:rPr>
          <w:rFonts w:ascii="Arial" w:hAnsi="Arial" w:cs="Arial"/>
          <w:sz w:val="20"/>
          <w:szCs w:val="20"/>
          <w:lang w:val="en-US"/>
        </w:rPr>
        <w:t xml:space="preserve">is to focus on both the cognitive and technical aspects of dispensing medicines. It </w:t>
      </w:r>
      <w:r w:rsidR="00366935" w:rsidRPr="00480FF5">
        <w:rPr>
          <w:rFonts w:ascii="Arial" w:hAnsi="Arial" w:cs="Arial"/>
          <w:sz w:val="20"/>
          <w:szCs w:val="20"/>
          <w:lang w:val="en-US"/>
        </w:rPr>
        <w:t xml:space="preserve">would generally involve a supervising pharmacist observing the intern while dispensing a </w:t>
      </w:r>
      <w:proofErr w:type="gramStart"/>
      <w:r w:rsidR="00366935" w:rsidRPr="00480FF5">
        <w:rPr>
          <w:rFonts w:ascii="Arial" w:hAnsi="Arial" w:cs="Arial"/>
          <w:sz w:val="20"/>
          <w:szCs w:val="20"/>
          <w:lang w:val="en-US"/>
        </w:rPr>
        <w:t>prescription</w:t>
      </w:r>
      <w:r>
        <w:rPr>
          <w:rFonts w:ascii="Arial" w:hAnsi="Arial" w:cs="Arial"/>
          <w:sz w:val="20"/>
          <w:szCs w:val="20"/>
          <w:lang w:val="en-US"/>
        </w:rPr>
        <w:t>, and</w:t>
      </w:r>
      <w:proofErr w:type="gramEnd"/>
      <w:r>
        <w:rPr>
          <w:rFonts w:ascii="Arial" w:hAnsi="Arial" w:cs="Arial"/>
          <w:sz w:val="20"/>
          <w:szCs w:val="20"/>
          <w:lang w:val="en-US"/>
        </w:rPr>
        <w:t xml:space="preserve"> may involve discussion with the intern to establish the intern’s clinical reasoning when </w:t>
      </w:r>
      <w:r w:rsidR="00332033">
        <w:rPr>
          <w:rFonts w:ascii="Arial" w:hAnsi="Arial" w:cs="Arial"/>
          <w:sz w:val="20"/>
          <w:szCs w:val="20"/>
          <w:lang w:val="en-US"/>
        </w:rPr>
        <w:t>deciding</w:t>
      </w:r>
      <w:r>
        <w:rPr>
          <w:rFonts w:ascii="Arial" w:hAnsi="Arial" w:cs="Arial"/>
          <w:sz w:val="20"/>
          <w:szCs w:val="20"/>
          <w:lang w:val="en-US"/>
        </w:rPr>
        <w:t xml:space="preserve"> that the prescription is legal, valid, appropriate and safe for the </w:t>
      </w:r>
      <w:r w:rsidR="002849C8">
        <w:rPr>
          <w:rFonts w:ascii="Arial" w:hAnsi="Arial" w:cs="Arial"/>
          <w:sz w:val="20"/>
          <w:szCs w:val="20"/>
          <w:lang w:val="en-US"/>
        </w:rPr>
        <w:t>patient.</w:t>
      </w:r>
      <w:r w:rsidR="00366935" w:rsidRPr="00480FF5">
        <w:rPr>
          <w:rFonts w:ascii="Arial" w:hAnsi="Arial" w:cs="Arial"/>
          <w:sz w:val="20"/>
          <w:szCs w:val="20"/>
          <w:lang w:val="en-US"/>
        </w:rPr>
        <w:t xml:space="preserve"> Experienced non-dispensary staff should also be involved as observers where possible, </w:t>
      </w:r>
      <w:proofErr w:type="gramStart"/>
      <w:r w:rsidR="00366935" w:rsidRPr="00480FF5">
        <w:rPr>
          <w:rFonts w:ascii="Arial" w:hAnsi="Arial" w:cs="Arial"/>
          <w:sz w:val="20"/>
          <w:szCs w:val="20"/>
          <w:lang w:val="en-US"/>
        </w:rPr>
        <w:t>in order to</w:t>
      </w:r>
      <w:proofErr w:type="gramEnd"/>
      <w:r w:rsidR="00366935" w:rsidRPr="00480FF5">
        <w:rPr>
          <w:rFonts w:ascii="Arial" w:hAnsi="Arial" w:cs="Arial"/>
          <w:sz w:val="20"/>
          <w:szCs w:val="20"/>
          <w:lang w:val="en-US"/>
        </w:rPr>
        <w:t xml:space="preserve"> gather the perspectives of a diverse group of observers. </w:t>
      </w:r>
    </w:p>
    <w:p w14:paraId="1E297256" w14:textId="41C9B971" w:rsidR="00366935" w:rsidRPr="00480FF5" w:rsidRDefault="00366935" w:rsidP="00366935">
      <w:pPr>
        <w:spacing w:before="120" w:after="120" w:line="276" w:lineRule="auto"/>
        <w:rPr>
          <w:rFonts w:ascii="Arial" w:hAnsi="Arial" w:cs="Arial"/>
          <w:sz w:val="20"/>
          <w:szCs w:val="20"/>
          <w:lang w:val="en-US"/>
        </w:rPr>
      </w:pPr>
      <w:r w:rsidRPr="00480FF5">
        <w:rPr>
          <w:rFonts w:ascii="Arial" w:hAnsi="Arial" w:cs="Arial"/>
          <w:sz w:val="20"/>
          <w:szCs w:val="20"/>
          <w:lang w:val="en-US"/>
        </w:rPr>
        <w:t xml:space="preserve">A minimum of 10 SPOs is considered appropriate for assessing the performance of the intern on this EPA. Clearly, an intern is likely to be observed regularly while dispensing prescriptions, but an SPO is a formal point where the intern and observers are advised that a more formal evaluation is to occur. It may occur as part of the </w:t>
      </w:r>
      <w:proofErr w:type="gramStart"/>
      <w:r w:rsidRPr="00480FF5">
        <w:rPr>
          <w:rFonts w:ascii="Arial" w:hAnsi="Arial" w:cs="Arial"/>
          <w:sz w:val="20"/>
          <w:szCs w:val="20"/>
          <w:lang w:val="en-US"/>
        </w:rPr>
        <w:t>100 consecutive</w:t>
      </w:r>
      <w:proofErr w:type="gramEnd"/>
      <w:r w:rsidRPr="00480FF5">
        <w:rPr>
          <w:rFonts w:ascii="Arial" w:hAnsi="Arial" w:cs="Arial"/>
          <w:sz w:val="20"/>
          <w:szCs w:val="20"/>
          <w:lang w:val="en-US"/>
        </w:rPr>
        <w:t xml:space="preserve"> error-free </w:t>
      </w:r>
      <w:r w:rsidR="008F52F7" w:rsidRPr="00480FF5">
        <w:rPr>
          <w:rFonts w:ascii="Arial" w:hAnsi="Arial" w:cs="Arial"/>
          <w:sz w:val="20"/>
          <w:szCs w:val="20"/>
          <w:lang w:val="en-US"/>
        </w:rPr>
        <w:t>dispensing’s</w:t>
      </w:r>
      <w:r w:rsidRPr="00480FF5">
        <w:rPr>
          <w:rFonts w:ascii="Arial" w:hAnsi="Arial" w:cs="Arial"/>
          <w:sz w:val="20"/>
          <w:szCs w:val="20"/>
          <w:lang w:val="en-US"/>
        </w:rPr>
        <w:t xml:space="preserve">, or it may occur at other times. It may be scheduled when initial assessment of the prescription needs consultation with a </w:t>
      </w:r>
      <w:r w:rsidR="00480FF5" w:rsidRPr="00480FF5">
        <w:rPr>
          <w:rFonts w:ascii="Arial" w:hAnsi="Arial" w:cs="Arial"/>
          <w:sz w:val="20"/>
          <w:szCs w:val="20"/>
          <w:lang w:val="en-US"/>
        </w:rPr>
        <w:t>prescriber or</w:t>
      </w:r>
      <w:r w:rsidRPr="00480FF5">
        <w:rPr>
          <w:rFonts w:ascii="Arial" w:hAnsi="Arial" w:cs="Arial"/>
          <w:sz w:val="20"/>
          <w:szCs w:val="20"/>
          <w:lang w:val="en-US"/>
        </w:rPr>
        <w:t xml:space="preserve"> gathering of other relevant information. </w:t>
      </w:r>
      <w:r w:rsidR="00850CAD">
        <w:rPr>
          <w:rFonts w:ascii="Arial" w:hAnsi="Arial" w:cs="Arial"/>
          <w:sz w:val="20"/>
          <w:szCs w:val="20"/>
          <w:lang w:val="en-US"/>
        </w:rPr>
        <w:t xml:space="preserve">Ideally, SPOs should be spaced throughout the period of supervised practice to allow for observation of improvements in performance. </w:t>
      </w:r>
      <w:r w:rsidRPr="00480FF5">
        <w:rPr>
          <w:rFonts w:ascii="Arial" w:hAnsi="Arial" w:cs="Arial"/>
          <w:sz w:val="20"/>
          <w:szCs w:val="20"/>
          <w:lang w:val="en-US"/>
        </w:rPr>
        <w:t>At the end of each SPO, an entrustment discussion (see below) should occur between the intern and the observers.</w:t>
      </w:r>
    </w:p>
    <w:p w14:paraId="16C55500" w14:textId="77777777" w:rsidR="00366935" w:rsidRPr="00366935" w:rsidRDefault="00366935" w:rsidP="00480FF5">
      <w:pPr>
        <w:pStyle w:val="Heading2"/>
        <w:rPr>
          <w:lang w:val="en-US"/>
        </w:rPr>
      </w:pPr>
      <w:bookmarkStart w:id="5" w:name="_Toc70689028"/>
      <w:r w:rsidRPr="00366935">
        <w:rPr>
          <w:lang w:val="en-US"/>
        </w:rPr>
        <w:t>Entrustment discussions</w:t>
      </w:r>
      <w:bookmarkEnd w:id="5"/>
    </w:p>
    <w:p w14:paraId="2B5A9839" w14:textId="710F23A4" w:rsidR="00366935" w:rsidRPr="00480FF5" w:rsidRDefault="00366935" w:rsidP="00366935">
      <w:pPr>
        <w:spacing w:before="120" w:after="120" w:line="276" w:lineRule="auto"/>
        <w:rPr>
          <w:rFonts w:ascii="Arial" w:hAnsi="Arial" w:cs="Arial"/>
          <w:sz w:val="20"/>
          <w:szCs w:val="20"/>
          <w:lang w:val="en-US"/>
        </w:rPr>
      </w:pPr>
      <w:r w:rsidRPr="00480FF5">
        <w:rPr>
          <w:rFonts w:ascii="Arial" w:hAnsi="Arial" w:cs="Arial"/>
          <w:sz w:val="20"/>
          <w:szCs w:val="20"/>
          <w:lang w:val="en-US"/>
        </w:rPr>
        <w:t>The entrustment discussion is intended to provide additional evidence to support (or not) a decision that an intern can be trusted to perform the EPA with a lower level of supervision (</w:t>
      </w:r>
      <w:proofErr w:type="gramStart"/>
      <w:r w:rsidRPr="00480FF5">
        <w:rPr>
          <w:rFonts w:ascii="Arial" w:hAnsi="Arial" w:cs="Arial"/>
          <w:sz w:val="20"/>
          <w:szCs w:val="20"/>
          <w:lang w:val="en-US"/>
        </w:rPr>
        <w:t>i</w:t>
      </w:r>
      <w:r w:rsidR="00480FF5">
        <w:rPr>
          <w:rFonts w:ascii="Arial" w:hAnsi="Arial" w:cs="Arial"/>
          <w:sz w:val="20"/>
          <w:szCs w:val="20"/>
          <w:lang w:val="en-US"/>
        </w:rPr>
        <w:t>.</w:t>
      </w:r>
      <w:r w:rsidRPr="00480FF5">
        <w:rPr>
          <w:rFonts w:ascii="Arial" w:hAnsi="Arial" w:cs="Arial"/>
          <w:sz w:val="20"/>
          <w:szCs w:val="20"/>
          <w:lang w:val="en-US"/>
        </w:rPr>
        <w:t>e</w:t>
      </w:r>
      <w:r w:rsidR="00480FF5">
        <w:rPr>
          <w:rFonts w:ascii="Arial" w:hAnsi="Arial" w:cs="Arial"/>
          <w:sz w:val="20"/>
          <w:szCs w:val="20"/>
          <w:lang w:val="en-US"/>
        </w:rPr>
        <w:t>.</w:t>
      </w:r>
      <w:proofErr w:type="gramEnd"/>
      <w:r w:rsidRPr="00480FF5">
        <w:rPr>
          <w:rFonts w:ascii="Arial" w:hAnsi="Arial" w:cs="Arial"/>
          <w:sz w:val="20"/>
          <w:szCs w:val="20"/>
          <w:lang w:val="en-US"/>
        </w:rPr>
        <w:t xml:space="preserve"> to progress from one level of supervision to the next). Using the four-step framework, the preceptor should require the intern to:</w:t>
      </w:r>
    </w:p>
    <w:p w14:paraId="4D8E9786" w14:textId="5A4D16DF" w:rsidR="00366935" w:rsidRPr="00480FF5" w:rsidRDefault="00480FF5" w:rsidP="00366935">
      <w:pPr>
        <w:pStyle w:val="ListParagraph"/>
        <w:numPr>
          <w:ilvl w:val="0"/>
          <w:numId w:val="5"/>
        </w:numPr>
        <w:spacing w:after="120"/>
        <w:contextualSpacing w:val="0"/>
        <w:rPr>
          <w:rFonts w:eastAsia="Times New Roman" w:cs="Arial"/>
          <w:szCs w:val="20"/>
          <w:lang w:eastAsia="en-AU"/>
        </w:rPr>
      </w:pPr>
      <w:r>
        <w:rPr>
          <w:rFonts w:eastAsia="Times New Roman" w:cs="Arial"/>
          <w:szCs w:val="20"/>
          <w:lang w:eastAsia="en-AU"/>
        </w:rPr>
        <w:t>E</w:t>
      </w:r>
      <w:r w:rsidR="00366935" w:rsidRPr="00480FF5">
        <w:rPr>
          <w:rFonts w:eastAsia="Times New Roman" w:cs="Arial"/>
          <w:szCs w:val="20"/>
          <w:lang w:eastAsia="en-AU"/>
        </w:rPr>
        <w:t>xplain the activity</w:t>
      </w:r>
      <w:r>
        <w:rPr>
          <w:rFonts w:eastAsia="Times New Roman" w:cs="Arial"/>
          <w:szCs w:val="20"/>
          <w:lang w:eastAsia="en-AU"/>
        </w:rPr>
        <w:t>.</w:t>
      </w:r>
    </w:p>
    <w:p w14:paraId="7257E131" w14:textId="5A735189" w:rsidR="00366935" w:rsidRPr="00480FF5" w:rsidRDefault="00480FF5" w:rsidP="00366935">
      <w:pPr>
        <w:pStyle w:val="ListParagraph"/>
        <w:numPr>
          <w:ilvl w:val="0"/>
          <w:numId w:val="5"/>
        </w:numPr>
        <w:spacing w:after="120"/>
        <w:contextualSpacing w:val="0"/>
        <w:rPr>
          <w:rFonts w:eastAsia="Times New Roman" w:cs="Arial"/>
          <w:szCs w:val="20"/>
          <w:lang w:eastAsia="en-AU"/>
        </w:rPr>
      </w:pPr>
      <w:r>
        <w:rPr>
          <w:rFonts w:eastAsia="Times New Roman" w:cs="Arial"/>
          <w:szCs w:val="20"/>
          <w:lang w:eastAsia="en-AU"/>
        </w:rPr>
        <w:t>D</w:t>
      </w:r>
      <w:r w:rsidR="00366935" w:rsidRPr="00480FF5">
        <w:rPr>
          <w:rFonts w:eastAsia="Times New Roman" w:cs="Arial"/>
          <w:szCs w:val="20"/>
          <w:lang w:eastAsia="en-AU"/>
        </w:rPr>
        <w:t>emonstrate depth of knowledge</w:t>
      </w:r>
      <w:r>
        <w:rPr>
          <w:rFonts w:eastAsia="Times New Roman" w:cs="Arial"/>
          <w:szCs w:val="20"/>
          <w:lang w:eastAsia="en-AU"/>
        </w:rPr>
        <w:t>.</w:t>
      </w:r>
    </w:p>
    <w:p w14:paraId="30671C1F" w14:textId="150BDD86" w:rsidR="00366935" w:rsidRPr="00480FF5" w:rsidRDefault="00480FF5" w:rsidP="00366935">
      <w:pPr>
        <w:pStyle w:val="ListParagraph"/>
        <w:numPr>
          <w:ilvl w:val="0"/>
          <w:numId w:val="5"/>
        </w:numPr>
        <w:spacing w:after="120"/>
        <w:contextualSpacing w:val="0"/>
        <w:rPr>
          <w:rFonts w:eastAsia="Times New Roman" w:cs="Arial"/>
          <w:szCs w:val="20"/>
          <w:lang w:eastAsia="en-AU"/>
        </w:rPr>
      </w:pPr>
      <w:r>
        <w:rPr>
          <w:rFonts w:eastAsia="Times New Roman" w:cs="Arial"/>
          <w:szCs w:val="20"/>
          <w:lang w:eastAsia="en-AU"/>
        </w:rPr>
        <w:t>D</w:t>
      </w:r>
      <w:r w:rsidR="00366935" w:rsidRPr="00480FF5">
        <w:rPr>
          <w:rFonts w:eastAsia="Times New Roman" w:cs="Arial"/>
          <w:szCs w:val="20"/>
          <w:lang w:eastAsia="en-AU"/>
        </w:rPr>
        <w:t>emonstrate awareness of risks</w:t>
      </w:r>
      <w:r>
        <w:rPr>
          <w:rFonts w:eastAsia="Times New Roman" w:cs="Arial"/>
          <w:szCs w:val="20"/>
          <w:lang w:eastAsia="en-AU"/>
        </w:rPr>
        <w:t>.</w:t>
      </w:r>
    </w:p>
    <w:p w14:paraId="7EAEACE5" w14:textId="505DDE26" w:rsidR="00366935" w:rsidRPr="00480FF5" w:rsidRDefault="00480FF5" w:rsidP="00366935">
      <w:pPr>
        <w:pStyle w:val="ListParagraph"/>
        <w:numPr>
          <w:ilvl w:val="0"/>
          <w:numId w:val="5"/>
        </w:numPr>
        <w:spacing w:after="120"/>
        <w:contextualSpacing w:val="0"/>
        <w:rPr>
          <w:rFonts w:eastAsia="Times New Roman" w:cs="Arial"/>
          <w:szCs w:val="20"/>
          <w:lang w:eastAsia="en-AU"/>
        </w:rPr>
      </w:pPr>
      <w:r>
        <w:rPr>
          <w:rFonts w:eastAsia="Times New Roman" w:cs="Arial"/>
          <w:szCs w:val="20"/>
          <w:lang w:eastAsia="en-AU"/>
        </w:rPr>
        <w:t>D</w:t>
      </w:r>
      <w:r w:rsidR="00366935" w:rsidRPr="00480FF5">
        <w:rPr>
          <w:rFonts w:eastAsia="Times New Roman" w:cs="Arial"/>
          <w:szCs w:val="20"/>
          <w:lang w:eastAsia="en-AU"/>
        </w:rPr>
        <w:t xml:space="preserve">emonstrate adaptive capacity and expertise (by answering </w:t>
      </w:r>
      <w:r>
        <w:rPr>
          <w:rFonts w:eastAsia="Times New Roman" w:cs="Arial"/>
          <w:szCs w:val="20"/>
          <w:lang w:eastAsia="en-AU"/>
        </w:rPr>
        <w:t>“</w:t>
      </w:r>
      <w:r w:rsidR="00366935" w:rsidRPr="00480FF5">
        <w:rPr>
          <w:rFonts w:eastAsia="Times New Roman" w:cs="Arial"/>
          <w:szCs w:val="20"/>
          <w:lang w:eastAsia="en-AU"/>
        </w:rPr>
        <w:t>what-if</w:t>
      </w:r>
      <w:r>
        <w:rPr>
          <w:rFonts w:eastAsia="Times New Roman" w:cs="Arial"/>
          <w:szCs w:val="20"/>
          <w:lang w:eastAsia="en-AU"/>
        </w:rPr>
        <w:t>”</w:t>
      </w:r>
      <w:r w:rsidR="00366935" w:rsidRPr="00480FF5">
        <w:rPr>
          <w:rFonts w:eastAsia="Times New Roman" w:cs="Arial"/>
          <w:szCs w:val="20"/>
          <w:lang w:eastAsia="en-AU"/>
        </w:rPr>
        <w:t xml:space="preserve"> questions)</w:t>
      </w:r>
      <w:r>
        <w:rPr>
          <w:rFonts w:eastAsia="Times New Roman" w:cs="Arial"/>
          <w:szCs w:val="20"/>
          <w:lang w:eastAsia="en-AU"/>
        </w:rPr>
        <w:t>.</w:t>
      </w:r>
    </w:p>
    <w:p w14:paraId="424B03D0" w14:textId="77777777" w:rsidR="00366935" w:rsidRPr="00444A81" w:rsidRDefault="00366935" w:rsidP="00444A81">
      <w:pPr>
        <w:spacing w:before="120" w:after="120" w:line="276" w:lineRule="auto"/>
        <w:rPr>
          <w:rFonts w:ascii="Helvetica LT Std Light" w:hAnsi="Helvetica LT Std Light"/>
          <w:color w:val="636363" w:themeColor="text1"/>
          <w:lang w:val="en-US"/>
        </w:rPr>
      </w:pPr>
      <w:r w:rsidRPr="00444A81">
        <w:rPr>
          <w:rFonts w:ascii="Helvetica LT Std Light" w:hAnsi="Helvetica LT Std Light"/>
          <w:color w:val="636363" w:themeColor="text1"/>
          <w:lang w:val="en-US"/>
        </w:rPr>
        <w:t>Key elements</w:t>
      </w:r>
    </w:p>
    <w:p w14:paraId="52DE27B7" w14:textId="77777777" w:rsidR="00366935" w:rsidRPr="00366935" w:rsidRDefault="00366935" w:rsidP="00480FF5">
      <w:pPr>
        <w:pStyle w:val="ListParagraph"/>
        <w:numPr>
          <w:ilvl w:val="0"/>
          <w:numId w:val="4"/>
        </w:numPr>
        <w:spacing w:after="120"/>
        <w:ind w:hanging="357"/>
        <w:contextualSpacing w:val="0"/>
        <w:rPr>
          <w:rFonts w:cs="Arial"/>
          <w:lang w:val="en-US"/>
        </w:rPr>
      </w:pPr>
      <w:r w:rsidRPr="00366935">
        <w:rPr>
          <w:rFonts w:cs="Arial"/>
          <w:lang w:val="en-US"/>
        </w:rPr>
        <w:t>discussion of intern’s reflection on performance</w:t>
      </w:r>
    </w:p>
    <w:p w14:paraId="2FA67990" w14:textId="77777777" w:rsidR="00366935" w:rsidRPr="00366935" w:rsidRDefault="00366935" w:rsidP="00480FF5">
      <w:pPr>
        <w:pStyle w:val="ListParagraph"/>
        <w:numPr>
          <w:ilvl w:val="0"/>
          <w:numId w:val="4"/>
        </w:numPr>
        <w:spacing w:after="120"/>
        <w:ind w:hanging="357"/>
        <w:contextualSpacing w:val="0"/>
        <w:rPr>
          <w:rFonts w:cs="Arial"/>
          <w:lang w:val="en-US"/>
        </w:rPr>
      </w:pPr>
      <w:r w:rsidRPr="00366935">
        <w:rPr>
          <w:rFonts w:cs="Arial"/>
          <w:lang w:val="en-US"/>
        </w:rPr>
        <w:t>review of dispensing checklist and error/near miss logs</w:t>
      </w:r>
    </w:p>
    <w:p w14:paraId="20925A3D" w14:textId="04D1CC98" w:rsidR="00366935" w:rsidRPr="00366935" w:rsidRDefault="00366935" w:rsidP="00480FF5">
      <w:pPr>
        <w:pStyle w:val="ListParagraph"/>
        <w:numPr>
          <w:ilvl w:val="0"/>
          <w:numId w:val="4"/>
        </w:numPr>
        <w:spacing w:after="120"/>
        <w:ind w:hanging="357"/>
        <w:contextualSpacing w:val="0"/>
        <w:rPr>
          <w:rFonts w:cs="Arial"/>
          <w:lang w:val="en-US"/>
        </w:rPr>
      </w:pPr>
      <w:r w:rsidRPr="00366935">
        <w:rPr>
          <w:rFonts w:cs="Arial"/>
          <w:lang w:val="en-US"/>
        </w:rPr>
        <w:t>use of probing questions such as</w:t>
      </w:r>
      <w:r w:rsidR="00480FF5">
        <w:rPr>
          <w:rFonts w:cs="Arial"/>
          <w:lang w:val="en-US"/>
        </w:rPr>
        <w:t>:</w:t>
      </w:r>
    </w:p>
    <w:p w14:paraId="299C903B" w14:textId="77777777" w:rsidR="00366935" w:rsidRPr="00366935" w:rsidRDefault="00366935" w:rsidP="00480FF5">
      <w:pPr>
        <w:pStyle w:val="ListParagraph"/>
        <w:numPr>
          <w:ilvl w:val="1"/>
          <w:numId w:val="4"/>
        </w:numPr>
        <w:spacing w:after="120"/>
        <w:ind w:hanging="357"/>
        <w:contextualSpacing w:val="0"/>
        <w:rPr>
          <w:rFonts w:cs="Arial"/>
          <w:lang w:val="en-US"/>
        </w:rPr>
      </w:pPr>
      <w:r w:rsidRPr="00366935">
        <w:rPr>
          <w:rFonts w:cs="Arial"/>
          <w:lang w:val="en-US"/>
        </w:rPr>
        <w:t>where to find legal requirements</w:t>
      </w:r>
    </w:p>
    <w:p w14:paraId="7693CCED" w14:textId="0056BF22" w:rsidR="00332033" w:rsidRPr="00332033" w:rsidRDefault="00332033" w:rsidP="00332033">
      <w:pPr>
        <w:pStyle w:val="ListParagraph"/>
        <w:numPr>
          <w:ilvl w:val="1"/>
          <w:numId w:val="4"/>
        </w:numPr>
        <w:spacing w:after="120"/>
        <w:ind w:hanging="357"/>
        <w:contextualSpacing w:val="0"/>
        <w:rPr>
          <w:rFonts w:cs="Arial"/>
          <w:lang w:val="en-US"/>
        </w:rPr>
      </w:pPr>
      <w:r>
        <w:rPr>
          <w:rFonts w:cs="Arial"/>
          <w:lang w:val="en-US"/>
        </w:rPr>
        <w:t>what should be considered when confirming</w:t>
      </w:r>
      <w:r w:rsidR="00366935" w:rsidRPr="00366935">
        <w:rPr>
          <w:rFonts w:cs="Arial"/>
          <w:lang w:val="en-US"/>
        </w:rPr>
        <w:t xml:space="preserve"> the safety and appropriateness of prescribed medicines</w:t>
      </w:r>
    </w:p>
    <w:p w14:paraId="5B2B5B3B" w14:textId="7FA29CE9" w:rsidR="00366935" w:rsidRPr="00366935" w:rsidRDefault="00366935" w:rsidP="00480FF5">
      <w:pPr>
        <w:pStyle w:val="ListParagraph"/>
        <w:numPr>
          <w:ilvl w:val="0"/>
          <w:numId w:val="4"/>
        </w:numPr>
        <w:spacing w:after="120"/>
        <w:ind w:hanging="357"/>
        <w:contextualSpacing w:val="0"/>
        <w:rPr>
          <w:rFonts w:cs="Arial"/>
          <w:lang w:val="en-US"/>
        </w:rPr>
      </w:pPr>
      <w:r w:rsidRPr="00366935">
        <w:rPr>
          <w:rFonts w:cs="Arial"/>
          <w:lang w:val="en-US"/>
        </w:rPr>
        <w:t>evaluation of intern’s understanding of risks</w:t>
      </w:r>
      <w:r w:rsidR="00480FF5">
        <w:rPr>
          <w:rFonts w:cs="Arial"/>
          <w:lang w:val="en-US"/>
        </w:rPr>
        <w:t>:</w:t>
      </w:r>
    </w:p>
    <w:p w14:paraId="2957D5B4" w14:textId="57B33FB4" w:rsidR="00366935" w:rsidRDefault="00366935" w:rsidP="00480FF5">
      <w:pPr>
        <w:pStyle w:val="ListParagraph"/>
        <w:numPr>
          <w:ilvl w:val="1"/>
          <w:numId w:val="4"/>
        </w:numPr>
        <w:spacing w:after="120"/>
        <w:ind w:hanging="357"/>
        <w:contextualSpacing w:val="0"/>
        <w:rPr>
          <w:rFonts w:cs="Arial"/>
          <w:lang w:val="en-US"/>
        </w:rPr>
      </w:pPr>
      <w:r w:rsidRPr="00366935">
        <w:rPr>
          <w:rFonts w:cs="Arial"/>
          <w:lang w:val="en-US"/>
        </w:rPr>
        <w:t>key check points in the dispensing process</w:t>
      </w:r>
    </w:p>
    <w:p w14:paraId="129FC49E" w14:textId="0737117B" w:rsidR="00332033" w:rsidRPr="00366935" w:rsidRDefault="00332033" w:rsidP="00480FF5">
      <w:pPr>
        <w:pStyle w:val="ListParagraph"/>
        <w:numPr>
          <w:ilvl w:val="1"/>
          <w:numId w:val="4"/>
        </w:numPr>
        <w:spacing w:after="120"/>
        <w:ind w:hanging="357"/>
        <w:contextualSpacing w:val="0"/>
        <w:rPr>
          <w:rFonts w:cs="Arial"/>
          <w:lang w:val="en-US"/>
        </w:rPr>
      </w:pPr>
      <w:r>
        <w:rPr>
          <w:rFonts w:cs="Arial"/>
          <w:lang w:val="en-US"/>
        </w:rPr>
        <w:t xml:space="preserve">risks of failure to consider patient-specific and medication-related factors </w:t>
      </w:r>
    </w:p>
    <w:p w14:paraId="29AE2A1E" w14:textId="77777777" w:rsidR="00366935" w:rsidRPr="00366935" w:rsidRDefault="00366935" w:rsidP="00480FF5">
      <w:pPr>
        <w:pStyle w:val="ListParagraph"/>
        <w:numPr>
          <w:ilvl w:val="1"/>
          <w:numId w:val="4"/>
        </w:numPr>
        <w:spacing w:after="120"/>
        <w:ind w:hanging="357"/>
        <w:contextualSpacing w:val="0"/>
        <w:rPr>
          <w:rFonts w:cs="Arial"/>
          <w:lang w:val="en-US"/>
        </w:rPr>
      </w:pPr>
      <w:r w:rsidRPr="00366935">
        <w:rPr>
          <w:rFonts w:cs="Arial"/>
          <w:lang w:val="en-US"/>
        </w:rPr>
        <w:t>intern’s possible “blind spots”</w:t>
      </w:r>
    </w:p>
    <w:p w14:paraId="1CDAAE90" w14:textId="77777777" w:rsidR="00AC49CF" w:rsidRDefault="00AC49CF">
      <w:pPr>
        <w:spacing w:before="120" w:after="120" w:line="276" w:lineRule="auto"/>
        <w:rPr>
          <w:rFonts w:ascii="Arial" w:hAnsi="Arial" w:cs="Arial"/>
          <w:sz w:val="20"/>
          <w:lang w:val="en-US"/>
        </w:rPr>
      </w:pPr>
      <w:r>
        <w:rPr>
          <w:rFonts w:cs="Arial"/>
          <w:lang w:val="en-US"/>
        </w:rPr>
        <w:br w:type="page"/>
      </w:r>
    </w:p>
    <w:p w14:paraId="19927E91" w14:textId="3BDCB363" w:rsidR="00366935" w:rsidRPr="00366935" w:rsidRDefault="00366935" w:rsidP="00480FF5">
      <w:pPr>
        <w:pStyle w:val="ListParagraph"/>
        <w:numPr>
          <w:ilvl w:val="0"/>
          <w:numId w:val="4"/>
        </w:numPr>
        <w:spacing w:after="120"/>
        <w:ind w:hanging="357"/>
        <w:contextualSpacing w:val="0"/>
        <w:rPr>
          <w:rFonts w:cs="Arial"/>
          <w:lang w:val="en-US"/>
        </w:rPr>
      </w:pPr>
      <w:r w:rsidRPr="00366935">
        <w:rPr>
          <w:rFonts w:cs="Arial"/>
          <w:lang w:val="en-US"/>
        </w:rPr>
        <w:lastRenderedPageBreak/>
        <w:t>use of “what-if” questions such as</w:t>
      </w:r>
      <w:r w:rsidR="00480FF5">
        <w:rPr>
          <w:rFonts w:cs="Arial"/>
          <w:lang w:val="en-US"/>
        </w:rPr>
        <w:t>:</w:t>
      </w:r>
    </w:p>
    <w:p w14:paraId="240E46F6" w14:textId="77777777" w:rsidR="00366935" w:rsidRPr="00366935" w:rsidRDefault="00366935" w:rsidP="00480FF5">
      <w:pPr>
        <w:pStyle w:val="ListParagraph"/>
        <w:numPr>
          <w:ilvl w:val="1"/>
          <w:numId w:val="4"/>
        </w:numPr>
        <w:spacing w:after="120"/>
        <w:ind w:hanging="357"/>
        <w:contextualSpacing w:val="0"/>
        <w:rPr>
          <w:rFonts w:cs="Arial"/>
          <w:lang w:val="en-US"/>
        </w:rPr>
      </w:pPr>
      <w:r w:rsidRPr="00366935">
        <w:rPr>
          <w:rFonts w:cs="Arial"/>
          <w:lang w:val="en-US"/>
        </w:rPr>
        <w:t xml:space="preserve">unable to read prescription </w:t>
      </w:r>
    </w:p>
    <w:p w14:paraId="52C50D61" w14:textId="77777777" w:rsidR="00366935" w:rsidRPr="00366935" w:rsidRDefault="00366935" w:rsidP="00480FF5">
      <w:pPr>
        <w:pStyle w:val="ListParagraph"/>
        <w:numPr>
          <w:ilvl w:val="1"/>
          <w:numId w:val="4"/>
        </w:numPr>
        <w:spacing w:after="120"/>
        <w:ind w:hanging="357"/>
        <w:contextualSpacing w:val="0"/>
        <w:rPr>
          <w:rFonts w:cs="Arial"/>
          <w:lang w:val="en-US"/>
        </w:rPr>
      </w:pPr>
      <w:r w:rsidRPr="00366935">
        <w:rPr>
          <w:rFonts w:cs="Arial"/>
          <w:lang w:val="en-US"/>
        </w:rPr>
        <w:t>unable to contact prescriber for clarification</w:t>
      </w:r>
    </w:p>
    <w:p w14:paraId="6C9F1D0D" w14:textId="77777777" w:rsidR="00366935" w:rsidRPr="00366935" w:rsidRDefault="00366935" w:rsidP="00480FF5">
      <w:pPr>
        <w:pStyle w:val="ListParagraph"/>
        <w:numPr>
          <w:ilvl w:val="1"/>
          <w:numId w:val="4"/>
        </w:numPr>
        <w:spacing w:after="120"/>
        <w:ind w:hanging="357"/>
        <w:contextualSpacing w:val="0"/>
        <w:rPr>
          <w:rFonts w:cs="Arial"/>
          <w:lang w:val="en-US"/>
        </w:rPr>
      </w:pPr>
      <w:r w:rsidRPr="00366935">
        <w:rPr>
          <w:rFonts w:cs="Arial"/>
          <w:lang w:val="en-US"/>
        </w:rPr>
        <w:t xml:space="preserve">pressure from patient </w:t>
      </w:r>
    </w:p>
    <w:p w14:paraId="2F2A5B42" w14:textId="77777777" w:rsidR="00366935" w:rsidRPr="00366935" w:rsidRDefault="00366935" w:rsidP="00480FF5">
      <w:pPr>
        <w:pStyle w:val="ListParagraph"/>
        <w:numPr>
          <w:ilvl w:val="1"/>
          <w:numId w:val="4"/>
        </w:numPr>
        <w:spacing w:after="120"/>
        <w:ind w:hanging="357"/>
        <w:contextualSpacing w:val="0"/>
        <w:rPr>
          <w:rFonts w:cs="Arial"/>
          <w:lang w:val="en-US"/>
        </w:rPr>
      </w:pPr>
      <w:r w:rsidRPr="00366935">
        <w:rPr>
          <w:rFonts w:cs="Arial"/>
          <w:lang w:val="en-US"/>
        </w:rPr>
        <w:t>invalid prescription presented</w:t>
      </w:r>
    </w:p>
    <w:p w14:paraId="06FBBD3C" w14:textId="77777777" w:rsidR="00366935" w:rsidRPr="00366935" w:rsidRDefault="00366935" w:rsidP="00480FF5">
      <w:pPr>
        <w:pStyle w:val="ListParagraph"/>
        <w:numPr>
          <w:ilvl w:val="1"/>
          <w:numId w:val="4"/>
        </w:numPr>
        <w:spacing w:after="120"/>
        <w:ind w:hanging="357"/>
        <w:contextualSpacing w:val="0"/>
        <w:rPr>
          <w:rFonts w:cs="Arial"/>
          <w:lang w:val="en-US"/>
        </w:rPr>
      </w:pPr>
      <w:r w:rsidRPr="00366935">
        <w:rPr>
          <w:rFonts w:cs="Arial"/>
          <w:lang w:val="en-US"/>
        </w:rPr>
        <w:t>possible forgery presented</w:t>
      </w:r>
    </w:p>
    <w:p w14:paraId="02975A80" w14:textId="2E6A25CB" w:rsidR="00366935" w:rsidRPr="00366935" w:rsidRDefault="00366935" w:rsidP="00480FF5">
      <w:pPr>
        <w:pStyle w:val="ListParagraph"/>
        <w:numPr>
          <w:ilvl w:val="1"/>
          <w:numId w:val="4"/>
        </w:numPr>
        <w:spacing w:after="120"/>
        <w:ind w:hanging="357"/>
        <w:contextualSpacing w:val="0"/>
        <w:rPr>
          <w:rFonts w:cs="Arial"/>
          <w:lang w:val="en-US"/>
        </w:rPr>
      </w:pPr>
      <w:r w:rsidRPr="00366935">
        <w:rPr>
          <w:rFonts w:cs="Arial"/>
          <w:lang w:val="en-US"/>
        </w:rPr>
        <w:t xml:space="preserve">not therapeutically </w:t>
      </w:r>
      <w:r w:rsidR="00332033">
        <w:rPr>
          <w:rFonts w:cs="Arial"/>
          <w:lang w:val="en-US"/>
        </w:rPr>
        <w:t xml:space="preserve">safe or </w:t>
      </w:r>
      <w:r w:rsidRPr="00366935">
        <w:rPr>
          <w:rFonts w:cs="Arial"/>
          <w:lang w:val="en-US"/>
        </w:rPr>
        <w:t>appropriate</w:t>
      </w:r>
      <w:r w:rsidR="00444A81">
        <w:rPr>
          <w:rFonts w:cs="Arial"/>
          <w:lang w:val="en-US"/>
        </w:rPr>
        <w:t>.</w:t>
      </w:r>
    </w:p>
    <w:p w14:paraId="1F5D5983" w14:textId="77777777" w:rsidR="00366935" w:rsidRPr="00480FF5" w:rsidRDefault="00366935" w:rsidP="00366935">
      <w:pPr>
        <w:spacing w:before="120" w:after="120" w:line="276" w:lineRule="auto"/>
        <w:rPr>
          <w:rFonts w:ascii="Arial" w:hAnsi="Arial" w:cs="Arial"/>
          <w:sz w:val="20"/>
          <w:szCs w:val="20"/>
          <w:lang w:val="en-US"/>
        </w:rPr>
      </w:pPr>
      <w:r w:rsidRPr="00480FF5">
        <w:rPr>
          <w:rFonts w:ascii="Arial" w:hAnsi="Arial" w:cs="Arial"/>
          <w:b/>
          <w:sz w:val="20"/>
          <w:szCs w:val="20"/>
          <w:lang w:val="en-US"/>
        </w:rPr>
        <w:t>Ad hoc entrustment discussions</w:t>
      </w:r>
      <w:r w:rsidRPr="00480FF5">
        <w:rPr>
          <w:rFonts w:ascii="Arial" w:hAnsi="Arial" w:cs="Arial"/>
          <w:sz w:val="20"/>
          <w:szCs w:val="20"/>
          <w:lang w:val="en-US"/>
        </w:rPr>
        <w:t xml:space="preserve"> can be held at any stage of the intern </w:t>
      </w:r>
      <w:proofErr w:type="gramStart"/>
      <w:r w:rsidRPr="00480FF5">
        <w:rPr>
          <w:rFonts w:ascii="Arial" w:hAnsi="Arial" w:cs="Arial"/>
          <w:sz w:val="20"/>
          <w:szCs w:val="20"/>
          <w:lang w:val="en-US"/>
        </w:rPr>
        <w:t>year, and</w:t>
      </w:r>
      <w:proofErr w:type="gramEnd"/>
      <w:r w:rsidRPr="00480FF5">
        <w:rPr>
          <w:rFonts w:ascii="Arial" w:hAnsi="Arial" w:cs="Arial"/>
          <w:sz w:val="20"/>
          <w:szCs w:val="20"/>
          <w:lang w:val="en-US"/>
        </w:rPr>
        <w:t xml:space="preserve"> should form part of the overall evidence on which a summative entrustment decision is based. An ad hoc entrustment decision should form part of any formal SPO, and the outcomes recorded (a template is provided for guidance). The aim should be to give the intern a clear idea of where performance has been strong and where further improvement is necessary. </w:t>
      </w:r>
    </w:p>
    <w:p w14:paraId="364BCE47" w14:textId="61102A5E" w:rsidR="00366935" w:rsidRPr="00480FF5" w:rsidRDefault="00366935" w:rsidP="00366935">
      <w:pPr>
        <w:spacing w:before="120" w:after="120" w:line="276" w:lineRule="auto"/>
        <w:rPr>
          <w:rFonts w:ascii="Arial" w:hAnsi="Arial" w:cs="Arial"/>
          <w:sz w:val="20"/>
          <w:szCs w:val="20"/>
          <w:lang w:val="en-US"/>
        </w:rPr>
      </w:pPr>
      <w:r w:rsidRPr="00480FF5">
        <w:rPr>
          <w:rFonts w:ascii="Arial" w:hAnsi="Arial" w:cs="Arial"/>
          <w:sz w:val="20"/>
          <w:szCs w:val="20"/>
          <w:lang w:val="en-US"/>
        </w:rPr>
        <w:t xml:space="preserve">When either the intern or preceptor considers that the intern may be ready for level 4 supervision, a </w:t>
      </w:r>
      <w:r w:rsidRPr="00480FF5">
        <w:rPr>
          <w:rFonts w:ascii="Arial" w:hAnsi="Arial" w:cs="Arial"/>
          <w:b/>
          <w:sz w:val="20"/>
          <w:szCs w:val="20"/>
          <w:lang w:val="en-US"/>
        </w:rPr>
        <w:t>summative entrustment discussion</w:t>
      </w:r>
      <w:r w:rsidRPr="00480FF5">
        <w:rPr>
          <w:rFonts w:ascii="Arial" w:hAnsi="Arial" w:cs="Arial"/>
          <w:sz w:val="20"/>
          <w:szCs w:val="20"/>
          <w:lang w:val="en-US"/>
        </w:rPr>
        <w:t xml:space="preserve"> </w:t>
      </w:r>
      <w:r w:rsidR="00862DA0">
        <w:rPr>
          <w:rFonts w:ascii="Arial" w:hAnsi="Arial" w:cs="Arial"/>
          <w:sz w:val="20"/>
          <w:szCs w:val="20"/>
          <w:lang w:val="en-US"/>
        </w:rPr>
        <w:t>may</w:t>
      </w:r>
      <w:r w:rsidRPr="00480FF5">
        <w:rPr>
          <w:rFonts w:ascii="Arial" w:hAnsi="Arial" w:cs="Arial"/>
          <w:sz w:val="20"/>
          <w:szCs w:val="20"/>
          <w:lang w:val="en-US"/>
        </w:rPr>
        <w:t xml:space="preserve"> be held. At this discussion, evidence from previous activities, feedback and discussions should be reviewed, and the supervisor should ask additional questions until such time as a decision in </w:t>
      </w:r>
      <w:proofErr w:type="spellStart"/>
      <w:r w:rsidRPr="00480FF5">
        <w:rPr>
          <w:rFonts w:ascii="Arial" w:hAnsi="Arial" w:cs="Arial"/>
          <w:sz w:val="20"/>
          <w:szCs w:val="20"/>
          <w:lang w:val="en-US"/>
        </w:rPr>
        <w:t>favour</w:t>
      </w:r>
      <w:proofErr w:type="spellEnd"/>
      <w:r w:rsidRPr="00480FF5">
        <w:rPr>
          <w:rFonts w:ascii="Arial" w:hAnsi="Arial" w:cs="Arial"/>
          <w:sz w:val="20"/>
          <w:szCs w:val="20"/>
          <w:lang w:val="en-US"/>
        </w:rPr>
        <w:t xml:space="preserve"> of entrustment can be justified.</w:t>
      </w:r>
    </w:p>
    <w:p w14:paraId="3771FB12" w14:textId="77777777" w:rsidR="00366935" w:rsidRPr="00480FF5" w:rsidRDefault="00366935" w:rsidP="00366935">
      <w:pPr>
        <w:spacing w:before="120" w:after="120" w:line="276" w:lineRule="auto"/>
        <w:rPr>
          <w:rFonts w:ascii="Arial" w:hAnsi="Arial" w:cs="Arial"/>
          <w:sz w:val="20"/>
          <w:szCs w:val="20"/>
          <w:lang w:val="en-US"/>
        </w:rPr>
      </w:pPr>
      <w:r w:rsidRPr="00480FF5">
        <w:rPr>
          <w:rFonts w:ascii="Arial" w:hAnsi="Arial" w:cs="Arial"/>
          <w:sz w:val="20"/>
          <w:szCs w:val="20"/>
          <w:lang w:val="en-US"/>
        </w:rPr>
        <w:t>Following a summative entrustment discussion, and based on available evidence, the preceptor will need to answer the questions:</w:t>
      </w:r>
    </w:p>
    <w:p w14:paraId="2AB9B65C" w14:textId="77777777" w:rsidR="00366935" w:rsidRPr="00480FF5" w:rsidRDefault="00366935" w:rsidP="00366935">
      <w:pPr>
        <w:spacing w:before="120" w:after="120" w:line="276" w:lineRule="auto"/>
        <w:ind w:left="720"/>
        <w:rPr>
          <w:rFonts w:ascii="Arial" w:hAnsi="Arial" w:cs="Arial"/>
          <w:b/>
          <w:sz w:val="20"/>
          <w:szCs w:val="20"/>
          <w:lang w:val="en-US"/>
        </w:rPr>
      </w:pPr>
      <w:r w:rsidRPr="00480FF5">
        <w:rPr>
          <w:rFonts w:ascii="Arial" w:hAnsi="Arial" w:cs="Arial"/>
          <w:b/>
          <w:sz w:val="20"/>
          <w:szCs w:val="20"/>
          <w:lang w:val="en-US"/>
        </w:rPr>
        <w:t xml:space="preserve">Do I trust this intern to dispense prescriptions as safely and accurately as a fully registered pharmacist? </w:t>
      </w:r>
    </w:p>
    <w:p w14:paraId="3195B293" w14:textId="77777777" w:rsidR="00366935" w:rsidRPr="00480FF5" w:rsidRDefault="00366935" w:rsidP="00366935">
      <w:pPr>
        <w:spacing w:before="120" w:after="120" w:line="276" w:lineRule="auto"/>
        <w:ind w:left="720"/>
        <w:rPr>
          <w:rFonts w:ascii="Arial" w:hAnsi="Arial" w:cs="Arial"/>
          <w:b/>
          <w:sz w:val="20"/>
          <w:szCs w:val="20"/>
          <w:lang w:val="en-US"/>
        </w:rPr>
      </w:pPr>
      <w:r w:rsidRPr="00480FF5">
        <w:rPr>
          <w:rFonts w:ascii="Arial" w:hAnsi="Arial" w:cs="Arial"/>
          <w:b/>
          <w:sz w:val="20"/>
          <w:szCs w:val="20"/>
          <w:lang w:val="en-US"/>
        </w:rPr>
        <w:t>Do I trust this intern to act as a checker for prescriptions dispensed by other dispensary staff?</w:t>
      </w:r>
    </w:p>
    <w:p w14:paraId="662BAEE8" w14:textId="7E57716E" w:rsidR="00366935" w:rsidRDefault="00366935" w:rsidP="00366935">
      <w:pPr>
        <w:spacing w:before="120" w:after="120" w:line="276" w:lineRule="auto"/>
        <w:rPr>
          <w:rFonts w:ascii="Arial" w:hAnsi="Arial" w:cs="Arial"/>
          <w:sz w:val="20"/>
          <w:szCs w:val="20"/>
          <w:lang w:val="en-US"/>
        </w:rPr>
      </w:pPr>
      <w:r w:rsidRPr="00480FF5">
        <w:rPr>
          <w:rFonts w:ascii="Arial" w:hAnsi="Arial" w:cs="Arial"/>
          <w:sz w:val="20"/>
          <w:szCs w:val="20"/>
          <w:lang w:val="en-US"/>
        </w:rPr>
        <w:t xml:space="preserve">If the answers to both questions are </w:t>
      </w:r>
      <w:r w:rsidRPr="00480FF5">
        <w:rPr>
          <w:rFonts w:ascii="Arial" w:hAnsi="Arial" w:cs="Arial"/>
          <w:b/>
          <w:sz w:val="20"/>
          <w:szCs w:val="20"/>
          <w:lang w:val="en-US"/>
        </w:rPr>
        <w:t>YES</w:t>
      </w:r>
      <w:r w:rsidRPr="00480FF5">
        <w:rPr>
          <w:rFonts w:ascii="Arial" w:hAnsi="Arial" w:cs="Arial"/>
          <w:sz w:val="20"/>
          <w:szCs w:val="20"/>
          <w:lang w:val="en-US"/>
        </w:rPr>
        <w:t>, a level 4 entrustment decision may be appropriate.</w:t>
      </w:r>
      <w:r w:rsidR="002F73F5">
        <w:rPr>
          <w:rFonts w:ascii="Arial" w:hAnsi="Arial" w:cs="Arial"/>
          <w:sz w:val="20"/>
          <w:szCs w:val="20"/>
          <w:lang w:val="en-US"/>
        </w:rPr>
        <w:t xml:space="preserve"> </w:t>
      </w:r>
      <w:bookmarkStart w:id="6" w:name="_Hlk66645762"/>
      <w:r w:rsidR="002F73F5">
        <w:rPr>
          <w:rFonts w:ascii="Arial" w:hAnsi="Arial" w:cs="Arial"/>
          <w:sz w:val="20"/>
          <w:szCs w:val="20"/>
          <w:lang w:val="en-US"/>
        </w:rPr>
        <w:t>It is important to note, however, that even when an intern has been entrusted at level 4, the Pharmacy Board requirements for supervision while the intern is provisionally registered still apply</w:t>
      </w:r>
      <w:r w:rsidR="00850CAD">
        <w:rPr>
          <w:rFonts w:ascii="Arial" w:hAnsi="Arial" w:cs="Arial"/>
          <w:sz w:val="20"/>
          <w:szCs w:val="20"/>
          <w:lang w:val="en-US"/>
        </w:rPr>
        <w:t xml:space="preserve"> (see EPA Guide)</w:t>
      </w:r>
      <w:r w:rsidR="002F73F5">
        <w:rPr>
          <w:rFonts w:ascii="Arial" w:hAnsi="Arial" w:cs="Arial"/>
          <w:sz w:val="20"/>
          <w:szCs w:val="20"/>
          <w:lang w:val="en-US"/>
        </w:rPr>
        <w:t>.</w:t>
      </w:r>
    </w:p>
    <w:bookmarkEnd w:id="6"/>
    <w:p w14:paraId="058B59D6" w14:textId="764EE56C" w:rsidR="007464B1" w:rsidRDefault="007464B1" w:rsidP="00366935">
      <w:pPr>
        <w:spacing w:before="120" w:after="120" w:line="276" w:lineRule="auto"/>
        <w:rPr>
          <w:rFonts w:ascii="Arial" w:hAnsi="Arial" w:cs="Arial"/>
          <w:sz w:val="20"/>
          <w:szCs w:val="20"/>
          <w:lang w:val="en-US"/>
        </w:rPr>
      </w:pPr>
    </w:p>
    <w:p w14:paraId="1EE866C9" w14:textId="77777777" w:rsidR="00286019" w:rsidRDefault="00286019">
      <w:pPr>
        <w:spacing w:before="120" w:after="120" w:line="276" w:lineRule="auto"/>
        <w:rPr>
          <w:rFonts w:ascii="Arial" w:hAnsi="Arial" w:cs="Arial"/>
          <w:sz w:val="28"/>
          <w:lang w:val="en-US"/>
        </w:rPr>
      </w:pPr>
      <w:r>
        <w:rPr>
          <w:rFonts w:ascii="Arial" w:hAnsi="Arial" w:cs="Arial"/>
          <w:sz w:val="28"/>
          <w:lang w:val="en-US"/>
        </w:rPr>
        <w:br w:type="page"/>
      </w:r>
    </w:p>
    <w:p w14:paraId="6C2979FA" w14:textId="77777777" w:rsidR="009865C1" w:rsidRDefault="00366935" w:rsidP="008F52F7">
      <w:pPr>
        <w:pStyle w:val="Title-ColouredBackground"/>
        <w:jc w:val="center"/>
        <w:outlineLvl w:val="0"/>
        <w:rPr>
          <w:color w:val="636363" w:themeColor="text1"/>
          <w:lang w:val="en-US"/>
        </w:rPr>
      </w:pPr>
      <w:bookmarkStart w:id="7" w:name="_Toc70689029"/>
      <w:r w:rsidRPr="00286019">
        <w:rPr>
          <w:color w:val="636363" w:themeColor="text1"/>
          <w:lang w:val="en-US"/>
        </w:rPr>
        <w:lastRenderedPageBreak/>
        <w:t>Template for entrustment discussion</w:t>
      </w:r>
      <w:bookmarkEnd w:id="7"/>
    </w:p>
    <w:p w14:paraId="5B142713" w14:textId="6CAE0CAF" w:rsidR="00366935" w:rsidRPr="00286019" w:rsidRDefault="00366935" w:rsidP="009865C1">
      <w:pPr>
        <w:pStyle w:val="Title-ColouredBackground"/>
        <w:jc w:val="center"/>
        <w:rPr>
          <w:color w:val="636363" w:themeColor="text1"/>
          <w:lang w:val="en-US"/>
        </w:rPr>
      </w:pPr>
      <w:r w:rsidRPr="00286019">
        <w:rPr>
          <w:color w:val="636363" w:themeColor="text1"/>
          <w:lang w:val="en-US"/>
        </w:rPr>
        <w:t>Dispensing Medicines</w:t>
      </w:r>
    </w:p>
    <w:p w14:paraId="2F2BDA5F" w14:textId="6FAF2922" w:rsidR="00366935" w:rsidRPr="00366935" w:rsidRDefault="00366935" w:rsidP="00366935">
      <w:pPr>
        <w:spacing w:before="120" w:after="120" w:line="276" w:lineRule="auto"/>
        <w:rPr>
          <w:rFonts w:ascii="Arial" w:hAnsi="Arial" w:cs="Arial"/>
          <w:lang w:val="en-US"/>
        </w:rPr>
      </w:pPr>
      <w:r w:rsidRPr="00366935">
        <w:rPr>
          <w:rFonts w:ascii="Arial" w:hAnsi="Arial" w:cs="Arial"/>
          <w:lang w:val="en-US"/>
        </w:rPr>
        <w:t>Intern name: ______________________</w:t>
      </w:r>
      <w:r w:rsidR="00286019">
        <w:rPr>
          <w:rFonts w:ascii="Arial" w:hAnsi="Arial" w:cs="Arial"/>
          <w:lang w:val="en-US"/>
        </w:rPr>
        <w:t xml:space="preserve"> </w:t>
      </w:r>
      <w:r w:rsidRPr="00366935">
        <w:rPr>
          <w:rFonts w:ascii="Arial" w:hAnsi="Arial" w:cs="Arial"/>
          <w:lang w:val="en-US"/>
        </w:rPr>
        <w:t>Date: _________</w:t>
      </w:r>
      <w:r w:rsidRPr="00366935">
        <w:rPr>
          <w:rFonts w:ascii="Arial" w:hAnsi="Arial" w:cs="Arial"/>
          <w:lang w:val="en-US"/>
        </w:rPr>
        <w:tab/>
      </w:r>
      <w:r w:rsidR="00286019">
        <w:rPr>
          <w:rFonts w:ascii="Arial" w:hAnsi="Arial" w:cs="Arial"/>
          <w:lang w:val="en-US"/>
        </w:rPr>
        <w:t xml:space="preserve"> </w:t>
      </w:r>
      <w:r w:rsidRPr="00366935">
        <w:rPr>
          <w:rFonts w:ascii="Arial" w:hAnsi="Arial" w:cs="Arial"/>
          <w:lang w:val="en-US"/>
        </w:rPr>
        <w:t>Assessor: ______________________</w:t>
      </w:r>
    </w:p>
    <w:p w14:paraId="40653984" w14:textId="77777777" w:rsidR="00366935" w:rsidRPr="00366935" w:rsidRDefault="00366935" w:rsidP="00366935">
      <w:pPr>
        <w:spacing w:before="120" w:after="120" w:line="276" w:lineRule="auto"/>
        <w:rPr>
          <w:rFonts w:ascii="Arial" w:hAnsi="Arial" w:cs="Arial"/>
          <w:sz w:val="16"/>
          <w:lang w:val="en-US"/>
        </w:rPr>
      </w:pPr>
    </w:p>
    <w:p w14:paraId="065C4FFA" w14:textId="25C227C7" w:rsidR="00366935" w:rsidRPr="00366935" w:rsidRDefault="008C336D" w:rsidP="00366935">
      <w:pPr>
        <w:spacing w:before="120" w:after="120" w:line="276" w:lineRule="auto"/>
        <w:rPr>
          <w:rFonts w:ascii="Arial" w:hAnsi="Arial" w:cs="Arial"/>
          <w:lang w:val="en-US"/>
        </w:rPr>
      </w:pPr>
      <w:sdt>
        <w:sdtPr>
          <w:rPr>
            <w:rFonts w:ascii="Arial" w:hAnsi="Arial" w:cs="Arial"/>
            <w:lang w:val="en-US"/>
          </w:rPr>
          <w:id w:val="217559595"/>
          <w14:checkbox>
            <w14:checked w14:val="0"/>
            <w14:checkedState w14:val="2612" w14:font="MS Gothic"/>
            <w14:uncheckedState w14:val="2610" w14:font="MS Gothic"/>
          </w14:checkbox>
        </w:sdtPr>
        <w:sdtEndPr/>
        <w:sdtContent>
          <w:r w:rsidR="00286019">
            <w:rPr>
              <w:rFonts w:ascii="MS Gothic" w:eastAsia="MS Gothic" w:hAnsi="MS Gothic" w:cs="Arial" w:hint="eastAsia"/>
              <w:lang w:val="en-US"/>
            </w:rPr>
            <w:t>☐</w:t>
          </w:r>
        </w:sdtContent>
      </w:sdt>
      <w:r w:rsidR="00286019">
        <w:rPr>
          <w:rFonts w:ascii="Arial" w:hAnsi="Arial" w:cs="Arial"/>
          <w:lang w:val="en-US"/>
        </w:rPr>
        <w:t xml:space="preserve"> </w:t>
      </w:r>
      <w:r w:rsidR="00366935" w:rsidRPr="00366935">
        <w:rPr>
          <w:rFonts w:ascii="Arial" w:hAnsi="Arial" w:cs="Arial"/>
          <w:lang w:val="en-US"/>
        </w:rPr>
        <w:t>Ad hoc entrustment discussion</w:t>
      </w:r>
      <w:r w:rsidR="00366935" w:rsidRPr="00366935">
        <w:rPr>
          <w:rFonts w:ascii="Arial" w:hAnsi="Arial" w:cs="Arial"/>
          <w:lang w:val="en-US"/>
        </w:rPr>
        <w:tab/>
      </w:r>
      <w:r w:rsidR="00366935" w:rsidRPr="00366935">
        <w:rPr>
          <w:rFonts w:ascii="Arial" w:hAnsi="Arial" w:cs="Arial"/>
          <w:lang w:val="en-US"/>
        </w:rPr>
        <w:tab/>
      </w:r>
      <w:r w:rsidR="00366935" w:rsidRPr="00366935">
        <w:rPr>
          <w:rFonts w:ascii="Arial" w:hAnsi="Arial" w:cs="Arial"/>
          <w:lang w:val="en-US"/>
        </w:rPr>
        <w:tab/>
      </w:r>
      <w:r w:rsidR="00366935" w:rsidRPr="00366935">
        <w:rPr>
          <w:rFonts w:ascii="Arial" w:hAnsi="Arial" w:cs="Arial"/>
          <w:lang w:val="en-US"/>
        </w:rPr>
        <w:tab/>
      </w:r>
      <w:sdt>
        <w:sdtPr>
          <w:rPr>
            <w:rFonts w:ascii="Arial" w:hAnsi="Arial" w:cs="Arial"/>
            <w:lang w:val="en-US"/>
          </w:rPr>
          <w:id w:val="-535899786"/>
          <w14:checkbox>
            <w14:checked w14:val="0"/>
            <w14:checkedState w14:val="2612" w14:font="MS Gothic"/>
            <w14:uncheckedState w14:val="2610" w14:font="MS Gothic"/>
          </w14:checkbox>
        </w:sdtPr>
        <w:sdtEndPr/>
        <w:sdtContent>
          <w:r w:rsidR="00286019">
            <w:rPr>
              <w:rFonts w:ascii="MS Gothic" w:eastAsia="MS Gothic" w:hAnsi="MS Gothic" w:cs="Arial" w:hint="eastAsia"/>
              <w:lang w:val="en-US"/>
            </w:rPr>
            <w:t>☐</w:t>
          </w:r>
        </w:sdtContent>
      </w:sdt>
      <w:r w:rsidR="00286019">
        <w:rPr>
          <w:rFonts w:ascii="Arial" w:hAnsi="Arial" w:cs="Arial"/>
          <w:lang w:val="en-US"/>
        </w:rPr>
        <w:t xml:space="preserve"> </w:t>
      </w:r>
      <w:r w:rsidR="00366935" w:rsidRPr="00366935">
        <w:rPr>
          <w:rFonts w:ascii="Arial" w:hAnsi="Arial" w:cs="Arial"/>
          <w:lang w:val="en-US"/>
        </w:rPr>
        <w:t>Summative entrustment discussion</w:t>
      </w:r>
    </w:p>
    <w:p w14:paraId="1E74E730" w14:textId="2E8E7A66" w:rsidR="00366935" w:rsidRPr="00366935" w:rsidRDefault="00286019" w:rsidP="00366935">
      <w:pPr>
        <w:spacing w:before="120" w:after="120" w:line="276" w:lineRule="auto"/>
        <w:jc w:val="center"/>
        <w:rPr>
          <w:rFonts w:ascii="Arial" w:hAnsi="Arial" w:cs="Arial"/>
          <w:lang w:val="en-US"/>
        </w:rPr>
      </w:pPr>
      <w:r>
        <w:rPr>
          <w:rFonts w:ascii="Arial" w:hAnsi="Arial" w:cs="Arial"/>
          <w:lang w:val="en-US"/>
        </w:rPr>
        <w:t>(</w:t>
      </w:r>
      <w:r w:rsidR="00366935" w:rsidRPr="00366935">
        <w:rPr>
          <w:rFonts w:ascii="Arial" w:hAnsi="Arial" w:cs="Arial"/>
          <w:lang w:val="en-US"/>
        </w:rPr>
        <w:t>Tick appropriate box</w:t>
      </w:r>
      <w:r>
        <w:rPr>
          <w:rFonts w:ascii="Arial" w:hAnsi="Arial" w:cs="Arial"/>
          <w:lang w:val="en-US"/>
        </w:rPr>
        <w:t>)</w:t>
      </w:r>
    </w:p>
    <w:tbl>
      <w:tblPr>
        <w:tblStyle w:val="TableGrid"/>
        <w:tblW w:w="0" w:type="auto"/>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Look w:val="04A0" w:firstRow="1" w:lastRow="0" w:firstColumn="1" w:lastColumn="0" w:noHBand="0" w:noVBand="1"/>
      </w:tblPr>
      <w:tblGrid>
        <w:gridCol w:w="2807"/>
        <w:gridCol w:w="6821"/>
      </w:tblGrid>
      <w:tr w:rsidR="00366935" w:rsidRPr="00286019" w14:paraId="645648D9" w14:textId="77777777" w:rsidTr="00D644E0">
        <w:tc>
          <w:tcPr>
            <w:tcW w:w="2830" w:type="dxa"/>
            <w:shd w:val="clear" w:color="auto" w:fill="E0F4E2" w:themeFill="accent1" w:themeFillTint="33"/>
            <w:vAlign w:val="center"/>
          </w:tcPr>
          <w:p w14:paraId="05D5ED37" w14:textId="77777777" w:rsidR="00366935" w:rsidRPr="00286019" w:rsidRDefault="00366935" w:rsidP="00366935">
            <w:pPr>
              <w:spacing w:before="120" w:after="120" w:line="276" w:lineRule="auto"/>
              <w:rPr>
                <w:rFonts w:ascii="Arial" w:hAnsi="Arial" w:cs="Arial"/>
                <w:b/>
                <w:sz w:val="20"/>
                <w:szCs w:val="18"/>
                <w:lang w:val="en-US"/>
              </w:rPr>
            </w:pPr>
            <w:r w:rsidRPr="00286019">
              <w:rPr>
                <w:rFonts w:ascii="Arial" w:hAnsi="Arial" w:cs="Arial"/>
                <w:b/>
                <w:sz w:val="20"/>
                <w:szCs w:val="18"/>
                <w:lang w:val="en-US"/>
              </w:rPr>
              <w:t>Discussion component</w:t>
            </w:r>
          </w:p>
        </w:tc>
        <w:tc>
          <w:tcPr>
            <w:tcW w:w="6946" w:type="dxa"/>
            <w:shd w:val="clear" w:color="auto" w:fill="E0F4E2" w:themeFill="accent1" w:themeFillTint="33"/>
            <w:vAlign w:val="center"/>
          </w:tcPr>
          <w:p w14:paraId="7AFA031C" w14:textId="77777777" w:rsidR="00366935" w:rsidRPr="00286019" w:rsidRDefault="00366935" w:rsidP="00366935">
            <w:pPr>
              <w:spacing w:before="120" w:after="120" w:line="276" w:lineRule="auto"/>
              <w:rPr>
                <w:rFonts w:ascii="Arial" w:hAnsi="Arial" w:cs="Arial"/>
                <w:b/>
                <w:sz w:val="20"/>
                <w:szCs w:val="18"/>
                <w:lang w:val="en-US"/>
              </w:rPr>
            </w:pPr>
            <w:r w:rsidRPr="00286019">
              <w:rPr>
                <w:rFonts w:ascii="Arial" w:hAnsi="Arial" w:cs="Arial"/>
                <w:b/>
                <w:sz w:val="20"/>
                <w:szCs w:val="18"/>
                <w:lang w:val="en-US"/>
              </w:rPr>
              <w:t>Assessor’s comments</w:t>
            </w:r>
          </w:p>
        </w:tc>
      </w:tr>
      <w:tr w:rsidR="00366935" w:rsidRPr="00366935" w14:paraId="6FE5F290" w14:textId="77777777" w:rsidTr="00D644E0">
        <w:tc>
          <w:tcPr>
            <w:tcW w:w="2830" w:type="dxa"/>
            <w:vAlign w:val="center"/>
          </w:tcPr>
          <w:p w14:paraId="6C732403" w14:textId="63116B49" w:rsidR="00366935" w:rsidRPr="00286019" w:rsidRDefault="00366935" w:rsidP="00EF7FAB">
            <w:pPr>
              <w:spacing w:before="120" w:after="120" w:line="276" w:lineRule="auto"/>
              <w:rPr>
                <w:rFonts w:ascii="Arial" w:hAnsi="Arial" w:cs="Arial"/>
                <w:b/>
                <w:bCs/>
                <w:sz w:val="20"/>
                <w:szCs w:val="20"/>
                <w:lang w:val="en-US"/>
              </w:rPr>
            </w:pPr>
            <w:r w:rsidRPr="00286019">
              <w:rPr>
                <w:rFonts w:ascii="Arial" w:hAnsi="Arial" w:cs="Arial"/>
                <w:b/>
                <w:bCs/>
                <w:sz w:val="20"/>
                <w:szCs w:val="20"/>
                <w:lang w:val="en-US"/>
              </w:rPr>
              <w:t>Reflection on performance</w:t>
            </w:r>
            <w:r w:rsidR="00436C7A">
              <w:rPr>
                <w:rFonts w:ascii="Arial" w:hAnsi="Arial" w:cs="Arial"/>
                <w:b/>
                <w:bCs/>
                <w:sz w:val="20"/>
                <w:szCs w:val="20"/>
                <w:lang w:val="en-US"/>
              </w:rPr>
              <w:t xml:space="preserve"> – areas of strength and areas for improvement</w:t>
            </w:r>
          </w:p>
        </w:tc>
        <w:tc>
          <w:tcPr>
            <w:tcW w:w="6946" w:type="dxa"/>
            <w:vAlign w:val="center"/>
          </w:tcPr>
          <w:p w14:paraId="1839790F" w14:textId="77777777" w:rsidR="00366935" w:rsidRPr="00366935" w:rsidRDefault="00366935" w:rsidP="00366935">
            <w:pPr>
              <w:spacing w:before="120" w:after="120" w:line="276" w:lineRule="auto"/>
              <w:rPr>
                <w:rFonts w:ascii="Arial" w:hAnsi="Arial" w:cs="Arial"/>
                <w:lang w:val="en-US"/>
              </w:rPr>
            </w:pPr>
          </w:p>
        </w:tc>
      </w:tr>
      <w:tr w:rsidR="00366935" w:rsidRPr="00366935" w14:paraId="3B876806" w14:textId="77777777" w:rsidTr="00D644E0">
        <w:tc>
          <w:tcPr>
            <w:tcW w:w="2830" w:type="dxa"/>
            <w:vAlign w:val="center"/>
          </w:tcPr>
          <w:p w14:paraId="63976E67" w14:textId="77777777" w:rsidR="00366935" w:rsidRPr="00286019" w:rsidRDefault="00366935" w:rsidP="00366935">
            <w:pPr>
              <w:spacing w:before="120" w:after="120" w:line="276" w:lineRule="auto"/>
              <w:rPr>
                <w:rFonts w:ascii="Arial" w:hAnsi="Arial" w:cs="Arial"/>
                <w:b/>
                <w:bCs/>
                <w:sz w:val="20"/>
                <w:szCs w:val="20"/>
                <w:lang w:val="en-US"/>
              </w:rPr>
            </w:pPr>
            <w:r w:rsidRPr="00286019">
              <w:rPr>
                <w:rFonts w:ascii="Arial" w:hAnsi="Arial" w:cs="Arial"/>
                <w:b/>
                <w:bCs/>
                <w:sz w:val="20"/>
                <w:szCs w:val="20"/>
                <w:lang w:val="en-US"/>
              </w:rPr>
              <w:t>Ability to access information when needed</w:t>
            </w:r>
          </w:p>
        </w:tc>
        <w:tc>
          <w:tcPr>
            <w:tcW w:w="6946" w:type="dxa"/>
            <w:vAlign w:val="center"/>
          </w:tcPr>
          <w:p w14:paraId="6C2A64DD" w14:textId="77777777" w:rsidR="00366935" w:rsidRDefault="00366935" w:rsidP="00366935">
            <w:pPr>
              <w:spacing w:before="120" w:after="120" w:line="276" w:lineRule="auto"/>
              <w:rPr>
                <w:rFonts w:ascii="Arial" w:hAnsi="Arial" w:cs="Arial"/>
                <w:lang w:val="en-US"/>
              </w:rPr>
            </w:pPr>
          </w:p>
          <w:p w14:paraId="43735B6E" w14:textId="562F35A8" w:rsidR="00286019" w:rsidRPr="00366935" w:rsidRDefault="00286019" w:rsidP="00366935">
            <w:pPr>
              <w:spacing w:before="120" w:after="120" w:line="276" w:lineRule="auto"/>
              <w:rPr>
                <w:rFonts w:ascii="Arial" w:hAnsi="Arial" w:cs="Arial"/>
                <w:lang w:val="en-US"/>
              </w:rPr>
            </w:pPr>
          </w:p>
        </w:tc>
      </w:tr>
      <w:tr w:rsidR="00330AB9" w:rsidRPr="00366935" w14:paraId="7FAD13E8" w14:textId="77777777" w:rsidTr="00D644E0">
        <w:tc>
          <w:tcPr>
            <w:tcW w:w="2830" w:type="dxa"/>
            <w:vAlign w:val="center"/>
          </w:tcPr>
          <w:p w14:paraId="0D82B866" w14:textId="2CE8FB9F" w:rsidR="00330AB9" w:rsidRPr="00286019" w:rsidRDefault="00330AB9" w:rsidP="00366935">
            <w:pPr>
              <w:spacing w:before="120" w:after="120" w:line="276" w:lineRule="auto"/>
              <w:rPr>
                <w:rFonts w:ascii="Arial" w:hAnsi="Arial" w:cs="Arial"/>
                <w:b/>
                <w:bCs/>
                <w:sz w:val="20"/>
                <w:szCs w:val="20"/>
                <w:lang w:val="en-US"/>
              </w:rPr>
            </w:pPr>
            <w:r>
              <w:rPr>
                <w:rFonts w:ascii="Arial" w:hAnsi="Arial" w:cs="Arial"/>
                <w:b/>
                <w:bCs/>
                <w:sz w:val="20"/>
                <w:szCs w:val="20"/>
                <w:lang w:val="en-US"/>
              </w:rPr>
              <w:t>Reasoning in relation to appropriateness and safety</w:t>
            </w:r>
          </w:p>
        </w:tc>
        <w:tc>
          <w:tcPr>
            <w:tcW w:w="6946" w:type="dxa"/>
            <w:vAlign w:val="center"/>
          </w:tcPr>
          <w:p w14:paraId="6AE8CA7D" w14:textId="77777777" w:rsidR="00330AB9" w:rsidRPr="00366935" w:rsidRDefault="00330AB9" w:rsidP="00366935">
            <w:pPr>
              <w:spacing w:before="120" w:after="120" w:line="276" w:lineRule="auto"/>
              <w:rPr>
                <w:rFonts w:ascii="Arial" w:hAnsi="Arial" w:cs="Arial"/>
                <w:lang w:val="en-US"/>
              </w:rPr>
            </w:pPr>
          </w:p>
        </w:tc>
      </w:tr>
      <w:tr w:rsidR="00366935" w:rsidRPr="00366935" w14:paraId="089041EE" w14:textId="77777777" w:rsidTr="00D644E0">
        <w:tc>
          <w:tcPr>
            <w:tcW w:w="2830" w:type="dxa"/>
            <w:vAlign w:val="center"/>
          </w:tcPr>
          <w:p w14:paraId="4454D421" w14:textId="20708706" w:rsidR="00366935" w:rsidRPr="00286019" w:rsidRDefault="00366935" w:rsidP="00EF7FAB">
            <w:pPr>
              <w:spacing w:before="120" w:after="120" w:line="276" w:lineRule="auto"/>
              <w:rPr>
                <w:rFonts w:ascii="Arial" w:hAnsi="Arial" w:cs="Arial"/>
                <w:b/>
                <w:bCs/>
                <w:sz w:val="20"/>
                <w:szCs w:val="20"/>
                <w:lang w:val="en-US"/>
              </w:rPr>
            </w:pPr>
            <w:r w:rsidRPr="00286019">
              <w:rPr>
                <w:rFonts w:ascii="Arial" w:hAnsi="Arial" w:cs="Arial"/>
                <w:b/>
                <w:bCs/>
                <w:sz w:val="20"/>
                <w:szCs w:val="20"/>
                <w:lang w:val="en-US"/>
              </w:rPr>
              <w:t>Risk awareness</w:t>
            </w:r>
          </w:p>
        </w:tc>
        <w:tc>
          <w:tcPr>
            <w:tcW w:w="6946" w:type="dxa"/>
            <w:vAlign w:val="center"/>
          </w:tcPr>
          <w:p w14:paraId="055AD454" w14:textId="77777777" w:rsidR="00366935" w:rsidRPr="00366935" w:rsidRDefault="00366935" w:rsidP="00366935">
            <w:pPr>
              <w:spacing w:before="120" w:after="120" w:line="276" w:lineRule="auto"/>
              <w:rPr>
                <w:rFonts w:ascii="Arial" w:hAnsi="Arial" w:cs="Arial"/>
                <w:lang w:val="en-US"/>
              </w:rPr>
            </w:pPr>
          </w:p>
        </w:tc>
      </w:tr>
      <w:tr w:rsidR="00366935" w:rsidRPr="00366935" w14:paraId="111DBAA9" w14:textId="77777777" w:rsidTr="00D644E0">
        <w:tc>
          <w:tcPr>
            <w:tcW w:w="2830" w:type="dxa"/>
            <w:vAlign w:val="center"/>
          </w:tcPr>
          <w:p w14:paraId="64EFB6E8" w14:textId="318FCA28" w:rsidR="00366935" w:rsidRPr="00286019" w:rsidRDefault="00366935" w:rsidP="00EF7FAB">
            <w:pPr>
              <w:spacing w:before="120" w:after="120" w:line="276" w:lineRule="auto"/>
              <w:rPr>
                <w:rFonts w:ascii="Arial" w:hAnsi="Arial" w:cs="Arial"/>
                <w:b/>
                <w:bCs/>
                <w:sz w:val="20"/>
                <w:szCs w:val="20"/>
                <w:lang w:val="en-US"/>
              </w:rPr>
            </w:pPr>
            <w:r w:rsidRPr="00286019">
              <w:rPr>
                <w:rFonts w:ascii="Arial" w:hAnsi="Arial" w:cs="Arial"/>
                <w:b/>
                <w:bCs/>
                <w:sz w:val="20"/>
                <w:szCs w:val="20"/>
                <w:lang w:val="en-US"/>
              </w:rPr>
              <w:t>What-if questions …</w:t>
            </w:r>
          </w:p>
        </w:tc>
        <w:tc>
          <w:tcPr>
            <w:tcW w:w="6946" w:type="dxa"/>
            <w:vAlign w:val="center"/>
          </w:tcPr>
          <w:p w14:paraId="5B48C0EA" w14:textId="77777777" w:rsidR="00366935" w:rsidRPr="00366935" w:rsidRDefault="00366935" w:rsidP="00366935">
            <w:pPr>
              <w:spacing w:before="120" w:after="120" w:line="276" w:lineRule="auto"/>
              <w:rPr>
                <w:rFonts w:ascii="Arial" w:hAnsi="Arial" w:cs="Arial"/>
                <w:lang w:val="en-US"/>
              </w:rPr>
            </w:pPr>
          </w:p>
        </w:tc>
      </w:tr>
      <w:tr w:rsidR="00366935" w:rsidRPr="00366935" w14:paraId="1F7B9BB8" w14:textId="77777777" w:rsidTr="00D644E0">
        <w:tc>
          <w:tcPr>
            <w:tcW w:w="2830" w:type="dxa"/>
            <w:vAlign w:val="center"/>
          </w:tcPr>
          <w:p w14:paraId="46322D2F" w14:textId="162B2071" w:rsidR="00366935" w:rsidRPr="00286019" w:rsidRDefault="00366935" w:rsidP="00366935">
            <w:pPr>
              <w:spacing w:before="120" w:after="120" w:line="276" w:lineRule="auto"/>
              <w:rPr>
                <w:rFonts w:ascii="Arial" w:hAnsi="Arial" w:cs="Arial"/>
                <w:b/>
                <w:bCs/>
                <w:sz w:val="20"/>
                <w:szCs w:val="20"/>
                <w:lang w:val="en-US"/>
              </w:rPr>
            </w:pPr>
            <w:r w:rsidRPr="00286019">
              <w:rPr>
                <w:rFonts w:ascii="Arial" w:hAnsi="Arial" w:cs="Arial"/>
                <w:b/>
                <w:bCs/>
                <w:sz w:val="20"/>
                <w:szCs w:val="20"/>
                <w:lang w:val="en-US"/>
              </w:rPr>
              <w:t>Other comments</w:t>
            </w:r>
          </w:p>
        </w:tc>
        <w:tc>
          <w:tcPr>
            <w:tcW w:w="6946" w:type="dxa"/>
            <w:vAlign w:val="center"/>
          </w:tcPr>
          <w:p w14:paraId="37C03033" w14:textId="77777777" w:rsidR="00366935" w:rsidRDefault="00366935" w:rsidP="00366935">
            <w:pPr>
              <w:spacing w:before="120" w:after="120" w:line="276" w:lineRule="auto"/>
              <w:rPr>
                <w:rFonts w:ascii="Arial" w:hAnsi="Arial" w:cs="Arial"/>
                <w:lang w:val="en-US"/>
              </w:rPr>
            </w:pPr>
          </w:p>
          <w:p w14:paraId="0DFC34A0" w14:textId="6520D60A" w:rsidR="007D6CA0" w:rsidRPr="00366935" w:rsidRDefault="007D6CA0" w:rsidP="00366935">
            <w:pPr>
              <w:spacing w:before="120" w:after="120" w:line="276" w:lineRule="auto"/>
              <w:rPr>
                <w:rFonts w:ascii="Arial" w:hAnsi="Arial" w:cs="Arial"/>
                <w:lang w:val="en-US"/>
              </w:rPr>
            </w:pPr>
          </w:p>
        </w:tc>
      </w:tr>
      <w:tr w:rsidR="00330AB9" w:rsidRPr="00366935" w14:paraId="50C6563D" w14:textId="77777777" w:rsidTr="00D644E0">
        <w:tc>
          <w:tcPr>
            <w:tcW w:w="2830" w:type="dxa"/>
            <w:vAlign w:val="center"/>
          </w:tcPr>
          <w:p w14:paraId="435AC98A" w14:textId="77DA8BB5" w:rsidR="00330AB9" w:rsidRPr="00286019" w:rsidRDefault="00330AB9" w:rsidP="00366935">
            <w:pPr>
              <w:spacing w:before="120" w:after="120" w:line="276" w:lineRule="auto"/>
              <w:rPr>
                <w:rFonts w:ascii="Arial" w:hAnsi="Arial" w:cs="Arial"/>
                <w:b/>
                <w:bCs/>
                <w:sz w:val="20"/>
                <w:szCs w:val="20"/>
                <w:lang w:val="en-US"/>
              </w:rPr>
            </w:pPr>
            <w:r>
              <w:rPr>
                <w:rFonts w:ascii="Arial" w:hAnsi="Arial" w:cs="Arial"/>
                <w:b/>
                <w:bCs/>
                <w:sz w:val="20"/>
                <w:szCs w:val="20"/>
                <w:lang w:val="en-US"/>
              </w:rPr>
              <w:t>Entrustment decision</w:t>
            </w:r>
          </w:p>
        </w:tc>
        <w:tc>
          <w:tcPr>
            <w:tcW w:w="6946" w:type="dxa"/>
            <w:vAlign w:val="center"/>
          </w:tcPr>
          <w:p w14:paraId="0CF2918C" w14:textId="1BBB4A55" w:rsidR="00330AB9" w:rsidRPr="00366935" w:rsidRDefault="00330AB9" w:rsidP="00366935">
            <w:pPr>
              <w:spacing w:before="120" w:after="120" w:line="276" w:lineRule="auto"/>
              <w:rPr>
                <w:rFonts w:ascii="Arial" w:hAnsi="Arial" w:cs="Arial"/>
                <w:lang w:val="en-US"/>
              </w:rPr>
            </w:pPr>
            <w:r>
              <w:rPr>
                <w:rFonts w:ascii="Arial" w:hAnsi="Arial" w:cs="Arial"/>
                <w:lang w:val="en-US"/>
              </w:rPr>
              <w:t xml:space="preserve">Intern entrusted at level </w:t>
            </w:r>
            <w:sdt>
              <w:sdtPr>
                <w:rPr>
                  <w:rFonts w:ascii="Arial" w:hAnsi="Arial" w:cs="Arial"/>
                  <w:lang w:val="en-US"/>
                </w:rPr>
                <w:id w:val="-199001170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1  </w:t>
            </w:r>
            <w:sdt>
              <w:sdtPr>
                <w:rPr>
                  <w:rFonts w:ascii="Arial" w:hAnsi="Arial" w:cs="Arial"/>
                  <w:lang w:val="en-US"/>
                </w:rPr>
                <w:id w:val="7254803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2  </w:t>
            </w:r>
            <w:sdt>
              <w:sdtPr>
                <w:rPr>
                  <w:rFonts w:ascii="Arial" w:hAnsi="Arial" w:cs="Arial"/>
                  <w:lang w:val="en-US"/>
                </w:rPr>
                <w:id w:val="136440426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3  </w:t>
            </w:r>
            <w:sdt>
              <w:sdtPr>
                <w:rPr>
                  <w:rFonts w:ascii="Arial" w:hAnsi="Arial" w:cs="Arial"/>
                  <w:lang w:val="en-US"/>
                </w:rPr>
                <w:id w:val="130157335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4</w:t>
            </w:r>
          </w:p>
        </w:tc>
      </w:tr>
    </w:tbl>
    <w:p w14:paraId="400A5E08" w14:textId="1CA1B50A" w:rsidR="00E6283E" w:rsidRPr="00CA739A" w:rsidRDefault="00EF7FAB" w:rsidP="00366935">
      <w:pPr>
        <w:spacing w:before="120" w:after="120" w:line="276" w:lineRule="auto"/>
        <w:rPr>
          <w:rFonts w:ascii="Arial" w:hAnsi="Arial" w:cs="Arial"/>
          <w:sz w:val="20"/>
          <w:szCs w:val="20"/>
          <w:lang w:val="en-US"/>
        </w:rPr>
      </w:pPr>
      <w:r w:rsidRPr="00CA739A">
        <w:rPr>
          <w:rFonts w:ascii="Arial" w:hAnsi="Arial" w:cs="Arial"/>
          <w:lang w:val="en-US"/>
        </w:rPr>
        <w:t>Assessment of EPA:</w:t>
      </w:r>
    </w:p>
    <w:tbl>
      <w:tblPr>
        <w:tblStyle w:val="TableGrid"/>
        <w:tblW w:w="0" w:type="auto"/>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Look w:val="04A0" w:firstRow="1" w:lastRow="0" w:firstColumn="1" w:lastColumn="0" w:noHBand="0" w:noVBand="1"/>
      </w:tblPr>
      <w:tblGrid>
        <w:gridCol w:w="2830"/>
        <w:gridCol w:w="6798"/>
      </w:tblGrid>
      <w:tr w:rsidR="00E6283E" w:rsidRPr="00E6283E" w14:paraId="213E92C9" w14:textId="77777777" w:rsidTr="00D644E0">
        <w:tc>
          <w:tcPr>
            <w:tcW w:w="2830"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shd w:val="clear" w:color="auto" w:fill="E0F4E2" w:themeFill="accent1" w:themeFillTint="33"/>
            <w:vAlign w:val="center"/>
            <w:hideMark/>
          </w:tcPr>
          <w:p w14:paraId="1500BFBE" w14:textId="77777777" w:rsidR="00E6283E" w:rsidRPr="00D644E0" w:rsidRDefault="00E6283E" w:rsidP="00E6283E">
            <w:pPr>
              <w:spacing w:before="120" w:after="120" w:line="276" w:lineRule="auto"/>
              <w:rPr>
                <w:rFonts w:ascii="Arial" w:hAnsi="Arial" w:cs="Arial"/>
                <w:b/>
                <w:sz w:val="20"/>
                <w:szCs w:val="20"/>
                <w:lang w:val="en-US"/>
              </w:rPr>
            </w:pPr>
            <w:r w:rsidRPr="00D644E0">
              <w:rPr>
                <w:rFonts w:ascii="Arial" w:hAnsi="Arial" w:cs="Arial"/>
                <w:b/>
                <w:sz w:val="20"/>
                <w:szCs w:val="20"/>
                <w:lang w:val="en-US"/>
              </w:rPr>
              <w:t>Level 1</w:t>
            </w:r>
          </w:p>
        </w:tc>
        <w:tc>
          <w:tcPr>
            <w:tcW w:w="6798"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vAlign w:val="center"/>
            <w:hideMark/>
          </w:tcPr>
          <w:p w14:paraId="58C88FB9" w14:textId="77777777" w:rsidR="00E6283E" w:rsidRPr="00E6283E" w:rsidRDefault="00E6283E" w:rsidP="00E6283E">
            <w:pPr>
              <w:spacing w:before="120" w:after="120" w:line="276" w:lineRule="auto"/>
              <w:rPr>
                <w:rFonts w:ascii="Arial" w:hAnsi="Arial" w:cs="Arial"/>
                <w:sz w:val="20"/>
                <w:szCs w:val="20"/>
                <w:lang w:val="en-US"/>
              </w:rPr>
            </w:pPr>
            <w:r w:rsidRPr="00E6283E">
              <w:rPr>
                <w:rFonts w:ascii="Arial" w:hAnsi="Arial" w:cs="Arial"/>
                <w:sz w:val="20"/>
                <w:szCs w:val="20"/>
                <w:lang w:val="en-US"/>
              </w:rPr>
              <w:t>Observe only, even with direct supervision</w:t>
            </w:r>
          </w:p>
        </w:tc>
      </w:tr>
      <w:tr w:rsidR="00E6283E" w:rsidRPr="00E6283E" w14:paraId="11B07C62" w14:textId="77777777" w:rsidTr="00D644E0">
        <w:tc>
          <w:tcPr>
            <w:tcW w:w="2830"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shd w:val="clear" w:color="auto" w:fill="E0F4E2" w:themeFill="accent1" w:themeFillTint="33"/>
            <w:vAlign w:val="center"/>
            <w:hideMark/>
          </w:tcPr>
          <w:p w14:paraId="7891F60B" w14:textId="77777777" w:rsidR="00E6283E" w:rsidRPr="00D644E0" w:rsidRDefault="00E6283E" w:rsidP="00E6283E">
            <w:pPr>
              <w:spacing w:before="120" w:after="120" w:line="276" w:lineRule="auto"/>
              <w:rPr>
                <w:rFonts w:ascii="Arial" w:hAnsi="Arial" w:cs="Arial"/>
                <w:b/>
                <w:sz w:val="20"/>
                <w:szCs w:val="20"/>
                <w:lang w:val="en-US"/>
              </w:rPr>
            </w:pPr>
            <w:r w:rsidRPr="00D644E0">
              <w:rPr>
                <w:rFonts w:ascii="Arial" w:hAnsi="Arial" w:cs="Arial"/>
                <w:b/>
                <w:sz w:val="20"/>
                <w:szCs w:val="20"/>
                <w:lang w:val="en-US"/>
              </w:rPr>
              <w:t>Level 2</w:t>
            </w:r>
          </w:p>
        </w:tc>
        <w:tc>
          <w:tcPr>
            <w:tcW w:w="6798"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vAlign w:val="center"/>
            <w:hideMark/>
          </w:tcPr>
          <w:p w14:paraId="1298F9B6" w14:textId="77777777" w:rsidR="00E6283E" w:rsidRPr="00E6283E" w:rsidRDefault="00E6283E" w:rsidP="00E6283E">
            <w:pPr>
              <w:spacing w:before="120" w:after="120" w:line="276" w:lineRule="auto"/>
              <w:rPr>
                <w:rFonts w:ascii="Arial" w:hAnsi="Arial" w:cs="Arial"/>
                <w:sz w:val="20"/>
                <w:szCs w:val="20"/>
                <w:lang w:val="en-US"/>
              </w:rPr>
            </w:pPr>
            <w:r w:rsidRPr="00E6283E">
              <w:rPr>
                <w:rFonts w:ascii="Arial" w:hAnsi="Arial" w:cs="Arial"/>
                <w:sz w:val="20"/>
                <w:szCs w:val="20"/>
                <w:lang w:val="en-US"/>
              </w:rPr>
              <w:t>Perform with direct, proactive supervision and intervention</w:t>
            </w:r>
          </w:p>
        </w:tc>
      </w:tr>
      <w:tr w:rsidR="00E6283E" w:rsidRPr="00E6283E" w14:paraId="2B27C9E1" w14:textId="77777777" w:rsidTr="00D644E0">
        <w:tc>
          <w:tcPr>
            <w:tcW w:w="2830"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shd w:val="clear" w:color="auto" w:fill="E0F4E2" w:themeFill="accent1" w:themeFillTint="33"/>
            <w:vAlign w:val="center"/>
            <w:hideMark/>
          </w:tcPr>
          <w:p w14:paraId="3AA07718" w14:textId="77777777" w:rsidR="00E6283E" w:rsidRPr="00D644E0" w:rsidRDefault="00E6283E" w:rsidP="00E6283E">
            <w:pPr>
              <w:spacing w:before="120" w:after="120" w:line="276" w:lineRule="auto"/>
              <w:rPr>
                <w:rFonts w:ascii="Arial" w:hAnsi="Arial" w:cs="Arial"/>
                <w:b/>
                <w:sz w:val="20"/>
                <w:szCs w:val="20"/>
                <w:lang w:val="en-US"/>
              </w:rPr>
            </w:pPr>
            <w:r w:rsidRPr="00D644E0">
              <w:rPr>
                <w:rFonts w:ascii="Arial" w:hAnsi="Arial" w:cs="Arial"/>
                <w:b/>
                <w:sz w:val="20"/>
                <w:szCs w:val="20"/>
                <w:lang w:val="en-US"/>
              </w:rPr>
              <w:t>Level 3</w:t>
            </w:r>
          </w:p>
        </w:tc>
        <w:tc>
          <w:tcPr>
            <w:tcW w:w="6798"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vAlign w:val="center"/>
            <w:hideMark/>
          </w:tcPr>
          <w:p w14:paraId="3905B61A" w14:textId="77777777" w:rsidR="00E6283E" w:rsidRPr="00E6283E" w:rsidRDefault="00E6283E" w:rsidP="00E6283E">
            <w:pPr>
              <w:spacing w:before="120" w:after="120" w:line="276" w:lineRule="auto"/>
              <w:rPr>
                <w:rFonts w:ascii="Arial" w:hAnsi="Arial" w:cs="Arial"/>
                <w:sz w:val="20"/>
                <w:szCs w:val="20"/>
                <w:lang w:val="en-US"/>
              </w:rPr>
            </w:pPr>
            <w:r w:rsidRPr="00E6283E">
              <w:rPr>
                <w:rFonts w:ascii="Arial" w:hAnsi="Arial" w:cs="Arial"/>
                <w:sz w:val="20"/>
                <w:szCs w:val="20"/>
                <w:lang w:val="en-US"/>
              </w:rPr>
              <w:t>Perform with indirect proximal (nearby) supervision, on request and quickly available</w:t>
            </w:r>
          </w:p>
        </w:tc>
      </w:tr>
      <w:tr w:rsidR="00E6283E" w:rsidRPr="00E6283E" w14:paraId="4BCB7182" w14:textId="77777777" w:rsidTr="00D644E0">
        <w:tc>
          <w:tcPr>
            <w:tcW w:w="2830"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shd w:val="clear" w:color="auto" w:fill="E0F4E2" w:themeFill="accent1" w:themeFillTint="33"/>
            <w:vAlign w:val="center"/>
            <w:hideMark/>
          </w:tcPr>
          <w:p w14:paraId="30788CB0" w14:textId="77777777" w:rsidR="00E6283E" w:rsidRPr="00D644E0" w:rsidRDefault="00E6283E" w:rsidP="00E6283E">
            <w:pPr>
              <w:spacing w:before="120" w:after="120" w:line="276" w:lineRule="auto"/>
              <w:rPr>
                <w:rFonts w:ascii="Arial" w:hAnsi="Arial" w:cs="Arial"/>
                <w:b/>
                <w:sz w:val="20"/>
                <w:szCs w:val="20"/>
                <w:lang w:val="en-US"/>
              </w:rPr>
            </w:pPr>
            <w:r w:rsidRPr="00D644E0">
              <w:rPr>
                <w:rFonts w:ascii="Arial" w:hAnsi="Arial" w:cs="Arial"/>
                <w:b/>
                <w:sz w:val="20"/>
                <w:szCs w:val="20"/>
                <w:lang w:val="en-US"/>
              </w:rPr>
              <w:t>Level 4</w:t>
            </w:r>
          </w:p>
        </w:tc>
        <w:tc>
          <w:tcPr>
            <w:tcW w:w="6798"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vAlign w:val="center"/>
            <w:hideMark/>
          </w:tcPr>
          <w:p w14:paraId="1BBA0E83" w14:textId="77777777" w:rsidR="00E6283E" w:rsidRPr="00E6283E" w:rsidRDefault="00E6283E" w:rsidP="00E6283E">
            <w:pPr>
              <w:spacing w:before="120" w:after="120" w:line="276" w:lineRule="auto"/>
              <w:rPr>
                <w:rFonts w:ascii="Arial" w:hAnsi="Arial" w:cs="Arial"/>
                <w:sz w:val="20"/>
                <w:szCs w:val="20"/>
                <w:lang w:val="en-US"/>
              </w:rPr>
            </w:pPr>
            <w:r w:rsidRPr="00E6283E">
              <w:rPr>
                <w:rFonts w:ascii="Arial" w:hAnsi="Arial" w:cs="Arial"/>
                <w:sz w:val="20"/>
                <w:szCs w:val="20"/>
                <w:lang w:val="en-US"/>
              </w:rPr>
              <w:t>Perform with minimal supervision, available if needed, essentially independent performance*</w:t>
            </w:r>
          </w:p>
        </w:tc>
      </w:tr>
    </w:tbl>
    <w:p w14:paraId="7468DC92" w14:textId="77777777" w:rsidR="00BB1FF8" w:rsidRDefault="00A72305" w:rsidP="00C02BED">
      <w:pPr>
        <w:spacing w:before="120" w:after="120" w:line="276" w:lineRule="auto"/>
        <w:rPr>
          <w:rFonts w:asciiTheme="minorBidi" w:hAnsiTheme="minorBidi"/>
          <w:sz w:val="20"/>
          <w:szCs w:val="20"/>
          <w:lang w:val="en-US"/>
        </w:rPr>
        <w:sectPr w:rsidR="00BB1FF8" w:rsidSect="00480FF5">
          <w:headerReference w:type="even" r:id="rId15"/>
          <w:headerReference w:type="default" r:id="rId16"/>
          <w:footerReference w:type="even" r:id="rId17"/>
          <w:footerReference w:type="default" r:id="rId18"/>
          <w:headerReference w:type="first" r:id="rId19"/>
          <w:footerReference w:type="first" r:id="rId20"/>
          <w:pgSz w:w="11906" w:h="16838" w:code="9"/>
          <w:pgMar w:top="2268" w:right="1134" w:bottom="1134" w:left="1134" w:header="709" w:footer="0" w:gutter="0"/>
          <w:cols w:space="708"/>
          <w:docGrid w:linePitch="360"/>
        </w:sectPr>
      </w:pPr>
      <w:r>
        <w:rPr>
          <w:rFonts w:ascii="Arial" w:hAnsi="Arial" w:cs="Arial"/>
          <w:sz w:val="20"/>
          <w:szCs w:val="20"/>
          <w:lang w:val="en-US"/>
        </w:rPr>
        <w:t xml:space="preserve"> *</w:t>
      </w:r>
      <w:r w:rsidRPr="00C02BED">
        <w:rPr>
          <w:rFonts w:asciiTheme="minorBidi" w:hAnsiTheme="minorBidi"/>
          <w:sz w:val="20"/>
          <w:szCs w:val="20"/>
          <w:lang w:val="en-US"/>
        </w:rPr>
        <w:t>Even when an intern has been deemed entrustable at level 4, the Pharmacy Board requirements for supervision while the intern is provisionally registered still apply</w:t>
      </w:r>
      <w:r w:rsidR="00C02BED" w:rsidRPr="00C02BED">
        <w:rPr>
          <w:rFonts w:asciiTheme="minorBidi" w:hAnsiTheme="minorBidi"/>
          <w:sz w:val="20"/>
          <w:szCs w:val="20"/>
          <w:lang w:val="en-US"/>
        </w:rPr>
        <w:t>.</w:t>
      </w:r>
    </w:p>
    <w:p w14:paraId="13606808" w14:textId="6D79CAE0" w:rsidR="00366935" w:rsidRPr="00366935" w:rsidRDefault="00366935" w:rsidP="00C02BED">
      <w:pPr>
        <w:spacing w:before="120" w:after="120" w:line="276" w:lineRule="auto"/>
        <w:rPr>
          <w:rFonts w:ascii="Arial" w:hAnsi="Arial" w:cs="Arial"/>
          <w:lang w:val="en-US"/>
        </w:rPr>
      </w:pPr>
    </w:p>
    <w:p w14:paraId="7483AEFB" w14:textId="77777777" w:rsidR="00366935" w:rsidRDefault="00366935" w:rsidP="00366935">
      <w:pPr>
        <w:rPr>
          <w:rFonts w:asciiTheme="majorHAnsi" w:hAnsiTheme="majorHAnsi" w:cstheme="majorHAnsi"/>
          <w:lang w:val="en-US"/>
        </w:rPr>
      </w:pPr>
    </w:p>
    <w:p w14:paraId="7ADCB63C" w14:textId="77777777" w:rsidR="00366935" w:rsidRPr="00044111" w:rsidRDefault="00366935" w:rsidP="00366935">
      <w:pPr>
        <w:spacing w:after="0" w:line="276" w:lineRule="auto"/>
        <w:rPr>
          <w:rFonts w:asciiTheme="majorHAnsi" w:hAnsiTheme="majorHAnsi" w:cstheme="majorHAnsi"/>
          <w:lang w:val="en-US"/>
        </w:rPr>
      </w:pPr>
    </w:p>
    <w:p w14:paraId="5858B2B1" w14:textId="77777777" w:rsidR="00FA4A14" w:rsidRPr="002F21F4" w:rsidRDefault="00FA4A14" w:rsidP="002F21F4">
      <w:pPr>
        <w:rPr>
          <w:rStyle w:val="IntenseEmphasis"/>
          <w:i w:val="0"/>
          <w:iCs w:val="0"/>
          <w:color w:val="auto"/>
        </w:rPr>
      </w:pPr>
    </w:p>
    <w:sectPr w:rsidR="00FA4A14" w:rsidRPr="002F21F4" w:rsidSect="00480FF5">
      <w:footerReference w:type="default" r:id="rId21"/>
      <w:pgSz w:w="11906" w:h="16838" w:code="9"/>
      <w:pgMar w:top="2268"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84A2" w14:textId="77777777" w:rsidR="008C336D" w:rsidRDefault="008C336D" w:rsidP="00793A81">
      <w:pPr>
        <w:spacing w:after="0"/>
      </w:pPr>
      <w:r>
        <w:separator/>
      </w:r>
    </w:p>
  </w:endnote>
  <w:endnote w:type="continuationSeparator" w:id="0">
    <w:p w14:paraId="16B504E7" w14:textId="77777777" w:rsidR="008C336D" w:rsidRDefault="008C336D" w:rsidP="00793A81">
      <w:pPr>
        <w:spacing w:after="0"/>
      </w:pPr>
      <w:r>
        <w:continuationSeparator/>
      </w:r>
    </w:p>
  </w:endnote>
  <w:endnote w:type="continuationNotice" w:id="1">
    <w:p w14:paraId="782C856B" w14:textId="77777777" w:rsidR="008C336D" w:rsidRDefault="008C33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LT Std Light">
    <w:panose1 w:val="020B0403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18D0" w14:textId="6B8D1EDC" w:rsidR="002849C8" w:rsidRPr="000A60D2" w:rsidRDefault="002849C8">
    <w:pPr>
      <w:pStyle w:val="Footer"/>
      <w:rPr>
        <w:rFonts w:asciiTheme="majorHAnsi" w:hAnsiTheme="majorHAnsi" w:cstheme="majorHAnsi"/>
      </w:rPr>
    </w:pPr>
  </w:p>
  <w:tbl>
    <w:tblPr>
      <w:tblStyle w:val="TableGrid"/>
      <w:tblW w:w="10773" w:type="dxa"/>
      <w:tblInd w:w="-567"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77"/>
      <w:gridCol w:w="1595"/>
      <w:gridCol w:w="2799"/>
    </w:tblGrid>
    <w:tr w:rsidR="002849C8" w:rsidRPr="0018451A" w14:paraId="3F79C4EB" w14:textId="77777777" w:rsidTr="00366935">
      <w:tc>
        <w:tcPr>
          <w:tcW w:w="10773" w:type="dxa"/>
          <w:gridSpan w:val="4"/>
          <w:shd w:val="clear" w:color="auto" w:fill="auto"/>
        </w:tcPr>
        <w:p w14:paraId="4D1BD2FB" w14:textId="598C4E59" w:rsidR="002849C8" w:rsidRPr="00B04445" w:rsidRDefault="00E16A7E" w:rsidP="00366935">
          <w:pPr>
            <w:pStyle w:val="Footer"/>
            <w:jc w:val="right"/>
          </w:pPr>
          <w:r>
            <w:fldChar w:fldCharType="begin"/>
          </w:r>
          <w:r>
            <w:instrText xml:space="preserve"> PAGE   \* MERGEFORMAT </w:instrText>
          </w:r>
          <w:r>
            <w:fldChar w:fldCharType="separate"/>
          </w:r>
          <w:r>
            <w:rPr>
              <w:noProof/>
            </w:rPr>
            <w:t>1</w:t>
          </w:r>
          <w:r>
            <w:fldChar w:fldCharType="end"/>
          </w:r>
        </w:p>
      </w:tc>
    </w:tr>
    <w:tr w:rsidR="002849C8" w:rsidRPr="0018451A" w14:paraId="77ADA6B1" w14:textId="77777777" w:rsidTr="00366935">
      <w:tc>
        <w:tcPr>
          <w:tcW w:w="3402" w:type="dxa"/>
          <w:shd w:val="clear" w:color="auto" w:fill="2ECC8F"/>
        </w:tcPr>
        <w:p w14:paraId="3D844E21" w14:textId="77777777" w:rsidR="002849C8" w:rsidRDefault="002849C8" w:rsidP="00366935">
          <w:pPr>
            <w:pStyle w:val="Footer"/>
            <w:rPr>
              <w:szCs w:val="20"/>
            </w:rPr>
          </w:pPr>
        </w:p>
      </w:tc>
      <w:tc>
        <w:tcPr>
          <w:tcW w:w="2977" w:type="dxa"/>
          <w:shd w:val="clear" w:color="auto" w:fill="2DCC71"/>
        </w:tcPr>
        <w:p w14:paraId="17B60AE7" w14:textId="77777777" w:rsidR="002849C8" w:rsidRDefault="002849C8" w:rsidP="00366935">
          <w:pPr>
            <w:pStyle w:val="Footer"/>
            <w:rPr>
              <w:szCs w:val="20"/>
            </w:rPr>
          </w:pPr>
        </w:p>
      </w:tc>
      <w:tc>
        <w:tcPr>
          <w:tcW w:w="1595" w:type="dxa"/>
          <w:shd w:val="clear" w:color="auto" w:fill="26C282"/>
        </w:tcPr>
        <w:p w14:paraId="3DCCFB43" w14:textId="77777777" w:rsidR="002849C8" w:rsidRDefault="002849C8" w:rsidP="00366935">
          <w:pPr>
            <w:pStyle w:val="Footer"/>
            <w:rPr>
              <w:szCs w:val="20"/>
            </w:rPr>
          </w:pPr>
        </w:p>
      </w:tc>
      <w:tc>
        <w:tcPr>
          <w:tcW w:w="2799" w:type="dxa"/>
          <w:shd w:val="clear" w:color="auto" w:fill="00B69C"/>
        </w:tcPr>
        <w:p w14:paraId="7BD00DC8" w14:textId="77777777" w:rsidR="002849C8" w:rsidRDefault="002849C8" w:rsidP="00366935">
          <w:pPr>
            <w:pStyle w:val="Footer"/>
            <w:rPr>
              <w:szCs w:val="20"/>
            </w:rPr>
          </w:pPr>
        </w:p>
      </w:tc>
    </w:tr>
    <w:tr w:rsidR="002849C8" w:rsidRPr="0018451A" w14:paraId="38FE9A56" w14:textId="77777777" w:rsidTr="00366935">
      <w:tc>
        <w:tcPr>
          <w:tcW w:w="7974" w:type="dxa"/>
          <w:gridSpan w:val="3"/>
          <w:shd w:val="clear" w:color="auto" w:fill="auto"/>
        </w:tcPr>
        <w:p w14:paraId="5BE0CA03" w14:textId="162D7FC5" w:rsidR="002849C8" w:rsidRDefault="002849C8" w:rsidP="00366935">
          <w:pPr>
            <w:pStyle w:val="Footer"/>
            <w:rPr>
              <w:szCs w:val="20"/>
            </w:rPr>
          </w:pPr>
          <w:r>
            <w:rPr>
              <w:szCs w:val="20"/>
            </w:rPr>
            <w:t>EPA 1: Dispensing medicines</w:t>
          </w:r>
        </w:p>
      </w:tc>
      <w:tc>
        <w:tcPr>
          <w:tcW w:w="2799" w:type="dxa"/>
          <w:shd w:val="clear" w:color="auto" w:fill="auto"/>
        </w:tcPr>
        <w:p w14:paraId="59B2BCB7" w14:textId="696A66BB" w:rsidR="002849C8" w:rsidRDefault="00156CED" w:rsidP="00366935">
          <w:pPr>
            <w:pStyle w:val="Footer"/>
            <w:jc w:val="right"/>
            <w:rPr>
              <w:szCs w:val="20"/>
            </w:rPr>
          </w:pPr>
          <w:r>
            <w:rPr>
              <w:szCs w:val="20"/>
            </w:rPr>
            <w:t xml:space="preserve">Version </w:t>
          </w:r>
          <w:r w:rsidR="002849C8">
            <w:rPr>
              <w:szCs w:val="20"/>
            </w:rPr>
            <w:t>0.</w:t>
          </w:r>
          <w:r w:rsidR="00D644E0">
            <w:rPr>
              <w:szCs w:val="20"/>
            </w:rPr>
            <w:t>3</w:t>
          </w:r>
        </w:p>
      </w:tc>
    </w:tr>
  </w:tbl>
  <w:p w14:paraId="0CA9975E" w14:textId="512ADBE7" w:rsidR="002849C8" w:rsidRPr="000A60D2" w:rsidRDefault="002849C8">
    <w:pPr>
      <w:pStyle w:val="Footer"/>
      <w:rPr>
        <w:rFonts w:asciiTheme="majorHAnsi" w:hAnsiTheme="majorHAnsi" w:cs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9580" w14:textId="77777777" w:rsidR="002849C8" w:rsidRPr="000A60D2" w:rsidRDefault="002849C8">
    <w:pPr>
      <w:pStyle w:val="Footer"/>
      <w:rPr>
        <w:rFonts w:asciiTheme="majorHAnsi" w:hAnsiTheme="majorHAnsi" w:cstheme="majorHAnsi"/>
      </w:rPr>
    </w:pPr>
    <w:r>
      <w:tab/>
    </w:r>
  </w:p>
  <w:tbl>
    <w:tblPr>
      <w:tblStyle w:val="TableGrid"/>
      <w:tblW w:w="15735" w:type="dxa"/>
      <w:tblInd w:w="-426"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977"/>
      <w:gridCol w:w="1595"/>
      <w:gridCol w:w="7902"/>
    </w:tblGrid>
    <w:tr w:rsidR="002849C8" w:rsidRPr="0018451A" w14:paraId="745F07E3" w14:textId="77777777" w:rsidTr="00480FF5">
      <w:tc>
        <w:tcPr>
          <w:tcW w:w="15735" w:type="dxa"/>
          <w:gridSpan w:val="4"/>
          <w:shd w:val="clear" w:color="auto" w:fill="auto"/>
        </w:tcPr>
        <w:p w14:paraId="4D774A02" w14:textId="15310D6C" w:rsidR="002849C8" w:rsidRPr="00B04445" w:rsidRDefault="002849C8" w:rsidP="00366935">
          <w:pPr>
            <w:pStyle w:val="Footer"/>
            <w:jc w:val="right"/>
          </w:pPr>
          <w:r w:rsidRPr="00B04445">
            <w:fldChar w:fldCharType="begin"/>
          </w:r>
          <w:r w:rsidRPr="00B04445">
            <w:instrText xml:space="preserve"> PAGE   \* MERGEFORMAT </w:instrText>
          </w:r>
          <w:r w:rsidRPr="00B04445">
            <w:fldChar w:fldCharType="separate"/>
          </w:r>
          <w:r w:rsidR="00850CAD">
            <w:rPr>
              <w:noProof/>
            </w:rPr>
            <w:t>9</w:t>
          </w:r>
          <w:r w:rsidRPr="00B04445">
            <w:fldChar w:fldCharType="end"/>
          </w:r>
        </w:p>
      </w:tc>
    </w:tr>
    <w:tr w:rsidR="002849C8" w:rsidRPr="0018451A" w14:paraId="6D29BF2D" w14:textId="77777777" w:rsidTr="00480FF5">
      <w:tc>
        <w:tcPr>
          <w:tcW w:w="3261" w:type="dxa"/>
          <w:shd w:val="clear" w:color="auto" w:fill="2ECC8F"/>
        </w:tcPr>
        <w:p w14:paraId="7CBE9582" w14:textId="77777777" w:rsidR="002849C8" w:rsidRDefault="002849C8" w:rsidP="00366935">
          <w:pPr>
            <w:pStyle w:val="Footer"/>
            <w:rPr>
              <w:szCs w:val="20"/>
            </w:rPr>
          </w:pPr>
        </w:p>
      </w:tc>
      <w:tc>
        <w:tcPr>
          <w:tcW w:w="2977" w:type="dxa"/>
          <w:shd w:val="clear" w:color="auto" w:fill="2DCC71"/>
        </w:tcPr>
        <w:p w14:paraId="367A9AC8" w14:textId="77777777" w:rsidR="002849C8" w:rsidRDefault="002849C8" w:rsidP="00366935">
          <w:pPr>
            <w:pStyle w:val="Footer"/>
            <w:rPr>
              <w:szCs w:val="20"/>
            </w:rPr>
          </w:pPr>
        </w:p>
      </w:tc>
      <w:tc>
        <w:tcPr>
          <w:tcW w:w="1595" w:type="dxa"/>
          <w:shd w:val="clear" w:color="auto" w:fill="26C282"/>
        </w:tcPr>
        <w:p w14:paraId="1890BC8E" w14:textId="77777777" w:rsidR="002849C8" w:rsidRDefault="002849C8" w:rsidP="00366935">
          <w:pPr>
            <w:pStyle w:val="Footer"/>
            <w:rPr>
              <w:szCs w:val="20"/>
            </w:rPr>
          </w:pPr>
        </w:p>
      </w:tc>
      <w:tc>
        <w:tcPr>
          <w:tcW w:w="7902" w:type="dxa"/>
          <w:shd w:val="clear" w:color="auto" w:fill="00B69C"/>
        </w:tcPr>
        <w:p w14:paraId="039E5B85" w14:textId="77777777" w:rsidR="002849C8" w:rsidRDefault="002849C8" w:rsidP="00366935">
          <w:pPr>
            <w:pStyle w:val="Footer"/>
            <w:rPr>
              <w:szCs w:val="20"/>
            </w:rPr>
          </w:pPr>
        </w:p>
      </w:tc>
    </w:tr>
    <w:tr w:rsidR="002849C8" w:rsidRPr="0018451A" w14:paraId="3EAF2E50" w14:textId="77777777" w:rsidTr="00480FF5">
      <w:tc>
        <w:tcPr>
          <w:tcW w:w="7833" w:type="dxa"/>
          <w:gridSpan w:val="3"/>
          <w:shd w:val="clear" w:color="auto" w:fill="auto"/>
        </w:tcPr>
        <w:p w14:paraId="75981496" w14:textId="77777777" w:rsidR="002849C8" w:rsidRDefault="002849C8" w:rsidP="00366935">
          <w:pPr>
            <w:pStyle w:val="Footer"/>
            <w:rPr>
              <w:szCs w:val="20"/>
            </w:rPr>
          </w:pPr>
          <w:r>
            <w:rPr>
              <w:szCs w:val="20"/>
            </w:rPr>
            <w:t>EPA 1: Dispensing medicines</w:t>
          </w:r>
        </w:p>
      </w:tc>
      <w:tc>
        <w:tcPr>
          <w:tcW w:w="7902" w:type="dxa"/>
          <w:shd w:val="clear" w:color="auto" w:fill="auto"/>
        </w:tcPr>
        <w:p w14:paraId="665AA66A" w14:textId="16BA393B" w:rsidR="002849C8" w:rsidRDefault="00AC49CF" w:rsidP="00366935">
          <w:pPr>
            <w:pStyle w:val="Footer"/>
            <w:jc w:val="right"/>
            <w:rPr>
              <w:szCs w:val="20"/>
            </w:rPr>
          </w:pPr>
          <w:r>
            <w:rPr>
              <w:szCs w:val="20"/>
            </w:rPr>
            <w:t>Version 0.</w:t>
          </w:r>
          <w:r w:rsidR="008F52F7">
            <w:rPr>
              <w:szCs w:val="20"/>
            </w:rPr>
            <w:t>3</w:t>
          </w:r>
        </w:p>
      </w:tc>
    </w:tr>
  </w:tbl>
  <w:p w14:paraId="61908BED" w14:textId="77777777" w:rsidR="002849C8" w:rsidRPr="000A60D2" w:rsidRDefault="002849C8">
    <w:pPr>
      <w:pStyle w:val="Footer"/>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12BE" w14:textId="77777777" w:rsidR="002849C8" w:rsidRDefault="002849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Ind w:w="-567"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77"/>
      <w:gridCol w:w="1595"/>
      <w:gridCol w:w="2799"/>
    </w:tblGrid>
    <w:tr w:rsidR="002849C8" w:rsidRPr="0018451A" w14:paraId="6724A23A" w14:textId="77777777" w:rsidTr="00480FF5">
      <w:tc>
        <w:tcPr>
          <w:tcW w:w="10773" w:type="dxa"/>
          <w:gridSpan w:val="4"/>
          <w:shd w:val="clear" w:color="auto" w:fill="auto"/>
        </w:tcPr>
        <w:p w14:paraId="7EDFB4B6" w14:textId="1EF94FC6" w:rsidR="002849C8" w:rsidRPr="00B04445" w:rsidRDefault="002849C8" w:rsidP="00B04445">
          <w:pPr>
            <w:pStyle w:val="Footer"/>
            <w:jc w:val="right"/>
          </w:pPr>
          <w:r w:rsidRPr="00B04445">
            <w:fldChar w:fldCharType="begin"/>
          </w:r>
          <w:r w:rsidRPr="00B04445">
            <w:instrText xml:space="preserve"> PAGE   \* MERGEFORMAT </w:instrText>
          </w:r>
          <w:r w:rsidRPr="00B04445">
            <w:fldChar w:fldCharType="separate"/>
          </w:r>
          <w:r w:rsidR="00850CAD">
            <w:rPr>
              <w:noProof/>
            </w:rPr>
            <w:t>12</w:t>
          </w:r>
          <w:r w:rsidRPr="00B04445">
            <w:fldChar w:fldCharType="end"/>
          </w:r>
        </w:p>
      </w:tc>
    </w:tr>
    <w:tr w:rsidR="002849C8" w:rsidRPr="0018451A" w14:paraId="589A7864" w14:textId="77777777" w:rsidTr="00480FF5">
      <w:tc>
        <w:tcPr>
          <w:tcW w:w="3402" w:type="dxa"/>
          <w:shd w:val="clear" w:color="auto" w:fill="2ECC8F"/>
        </w:tcPr>
        <w:p w14:paraId="03706B82" w14:textId="77777777" w:rsidR="002849C8" w:rsidRDefault="002849C8" w:rsidP="00A17DD5">
          <w:pPr>
            <w:pStyle w:val="Footer"/>
            <w:rPr>
              <w:szCs w:val="20"/>
            </w:rPr>
          </w:pPr>
        </w:p>
      </w:tc>
      <w:tc>
        <w:tcPr>
          <w:tcW w:w="2977" w:type="dxa"/>
          <w:shd w:val="clear" w:color="auto" w:fill="2DCC71"/>
        </w:tcPr>
        <w:p w14:paraId="0AD904F0" w14:textId="77777777" w:rsidR="002849C8" w:rsidRDefault="002849C8" w:rsidP="00A17DD5">
          <w:pPr>
            <w:pStyle w:val="Footer"/>
            <w:rPr>
              <w:szCs w:val="20"/>
            </w:rPr>
          </w:pPr>
        </w:p>
      </w:tc>
      <w:tc>
        <w:tcPr>
          <w:tcW w:w="1595" w:type="dxa"/>
          <w:shd w:val="clear" w:color="auto" w:fill="26C282"/>
        </w:tcPr>
        <w:p w14:paraId="429F3332" w14:textId="77777777" w:rsidR="002849C8" w:rsidRDefault="002849C8" w:rsidP="00A17DD5">
          <w:pPr>
            <w:pStyle w:val="Footer"/>
            <w:rPr>
              <w:szCs w:val="20"/>
            </w:rPr>
          </w:pPr>
        </w:p>
      </w:tc>
      <w:tc>
        <w:tcPr>
          <w:tcW w:w="2799" w:type="dxa"/>
          <w:shd w:val="clear" w:color="auto" w:fill="00B69C"/>
        </w:tcPr>
        <w:p w14:paraId="707BCDFE" w14:textId="77777777" w:rsidR="002849C8" w:rsidRDefault="002849C8" w:rsidP="00A17DD5">
          <w:pPr>
            <w:pStyle w:val="Footer"/>
            <w:rPr>
              <w:szCs w:val="20"/>
            </w:rPr>
          </w:pPr>
        </w:p>
      </w:tc>
    </w:tr>
    <w:tr w:rsidR="002849C8" w:rsidRPr="0018451A" w14:paraId="527636A4" w14:textId="77777777" w:rsidTr="00480FF5">
      <w:tc>
        <w:tcPr>
          <w:tcW w:w="7974" w:type="dxa"/>
          <w:gridSpan w:val="3"/>
          <w:shd w:val="clear" w:color="auto" w:fill="auto"/>
        </w:tcPr>
        <w:p w14:paraId="39097C8E" w14:textId="0B4805AA" w:rsidR="002849C8" w:rsidRDefault="002849C8" w:rsidP="00782F77">
          <w:pPr>
            <w:pStyle w:val="Footer"/>
            <w:rPr>
              <w:szCs w:val="20"/>
            </w:rPr>
          </w:pPr>
          <w:r>
            <w:rPr>
              <w:szCs w:val="20"/>
            </w:rPr>
            <w:t>EPA 1: Dispensing medicines</w:t>
          </w:r>
        </w:p>
      </w:tc>
      <w:tc>
        <w:tcPr>
          <w:tcW w:w="2799" w:type="dxa"/>
          <w:shd w:val="clear" w:color="auto" w:fill="auto"/>
        </w:tcPr>
        <w:p w14:paraId="3BFC2077" w14:textId="365CB0BA" w:rsidR="002849C8" w:rsidRDefault="00AC49CF" w:rsidP="00782F77">
          <w:pPr>
            <w:pStyle w:val="Footer"/>
            <w:jc w:val="right"/>
            <w:rPr>
              <w:szCs w:val="20"/>
            </w:rPr>
          </w:pPr>
          <w:r>
            <w:rPr>
              <w:szCs w:val="20"/>
            </w:rPr>
            <w:t xml:space="preserve">Version </w:t>
          </w:r>
          <w:r w:rsidR="008F52F7">
            <w:rPr>
              <w:szCs w:val="20"/>
            </w:rPr>
            <w:t>0.3</w:t>
          </w:r>
        </w:p>
      </w:tc>
    </w:tr>
  </w:tbl>
  <w:p w14:paraId="1C1B2160" w14:textId="77777777" w:rsidR="002849C8" w:rsidRDefault="002849C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2D2C" w14:textId="77777777" w:rsidR="002849C8" w:rsidRDefault="002849C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Ind w:w="-567"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2977"/>
      <w:gridCol w:w="142"/>
      <w:gridCol w:w="1453"/>
      <w:gridCol w:w="2799"/>
    </w:tblGrid>
    <w:tr w:rsidR="00DF14E5" w:rsidRPr="00DF14E5" w14:paraId="72D95565" w14:textId="77777777" w:rsidTr="00D644E0">
      <w:trPr>
        <w:trHeight w:val="63"/>
      </w:trPr>
      <w:tc>
        <w:tcPr>
          <w:tcW w:w="10773" w:type="dxa"/>
          <w:gridSpan w:val="6"/>
          <w:tcBorders>
            <w:bottom w:val="nil"/>
          </w:tcBorders>
          <w:shd w:val="clear" w:color="auto" w:fill="auto"/>
        </w:tcPr>
        <w:p w14:paraId="37347781" w14:textId="77777777" w:rsidR="00DF14E5" w:rsidRPr="00DF14E5" w:rsidRDefault="00DF14E5" w:rsidP="00DF14E5">
          <w:pPr>
            <w:tabs>
              <w:tab w:val="center" w:pos="4513"/>
              <w:tab w:val="right" w:pos="9026"/>
            </w:tabs>
            <w:spacing w:before="120" w:after="0" w:line="240" w:lineRule="auto"/>
            <w:ind w:left="175"/>
            <w:jc w:val="center"/>
            <w:rPr>
              <w:rFonts w:ascii="Helvetica LT Std Light" w:hAnsi="Helvetica LT Std Light"/>
              <w:color w:val="A1A2A4"/>
              <w:sz w:val="18"/>
              <w:szCs w:val="20"/>
            </w:rPr>
          </w:pPr>
          <w:r w:rsidRPr="00DF14E5">
            <w:rPr>
              <w:rFonts w:ascii="Helvetica LT Std Light" w:hAnsi="Helvetica LT Std Light"/>
              <w:color w:val="67C971"/>
              <w:sz w:val="18"/>
            </w:rPr>
            <w:t>w</w:t>
          </w:r>
          <w:r w:rsidRPr="00DF14E5">
            <w:rPr>
              <w:rFonts w:ascii="Helvetica LT Std Light" w:hAnsi="Helvetica LT Std Light"/>
              <w:color w:val="A1A2A4"/>
              <w:sz w:val="18"/>
            </w:rPr>
            <w:t xml:space="preserve"> pharmacycouncil.org.au    |    </w:t>
          </w:r>
          <w:r w:rsidRPr="00DF14E5">
            <w:rPr>
              <w:rFonts w:ascii="Helvetica LT Std Light" w:hAnsi="Helvetica LT Std Light"/>
              <w:color w:val="67C971"/>
              <w:sz w:val="18"/>
              <w:szCs w:val="20"/>
            </w:rPr>
            <w:t>e</w:t>
          </w:r>
          <w:r w:rsidRPr="00DF14E5">
            <w:rPr>
              <w:rFonts w:ascii="Helvetica LT Std Light" w:hAnsi="Helvetica LT Std Light"/>
              <w:color w:val="A1A2A4"/>
              <w:sz w:val="18"/>
              <w:szCs w:val="20"/>
            </w:rPr>
            <w:t xml:space="preserve"> admin@pharmacycouncil.org.au    |</w:t>
          </w:r>
          <w:r w:rsidRPr="00DF14E5">
            <w:rPr>
              <w:rFonts w:ascii="Helvetica LT Std Light" w:hAnsi="Helvetica LT Std Light"/>
              <w:color w:val="67C971"/>
              <w:sz w:val="18"/>
              <w:szCs w:val="20"/>
            </w:rPr>
            <w:t xml:space="preserve">    p </w:t>
          </w:r>
          <w:r w:rsidRPr="00DF14E5">
            <w:rPr>
              <w:rFonts w:ascii="Helvetica LT Std Light" w:hAnsi="Helvetica LT Std Light"/>
              <w:color w:val="A1A2A4"/>
              <w:sz w:val="18"/>
              <w:szCs w:val="20"/>
            </w:rPr>
            <w:t>+ 61 2 6188 4288</w:t>
          </w:r>
        </w:p>
      </w:tc>
    </w:tr>
    <w:tr w:rsidR="00DF14E5" w:rsidRPr="00DF14E5" w14:paraId="2A5456E9" w14:textId="77777777" w:rsidTr="00D644E0">
      <w:trPr>
        <w:trHeight w:val="73"/>
      </w:trPr>
      <w:tc>
        <w:tcPr>
          <w:tcW w:w="10773" w:type="dxa"/>
          <w:gridSpan w:val="6"/>
          <w:tcBorders>
            <w:top w:val="nil"/>
            <w:bottom w:val="single" w:sz="4" w:space="0" w:color="A1A2A4"/>
          </w:tcBorders>
          <w:shd w:val="clear" w:color="auto" w:fill="auto"/>
        </w:tcPr>
        <w:p w14:paraId="16ADF31D" w14:textId="77777777" w:rsidR="00DF14E5" w:rsidRPr="00DF14E5" w:rsidRDefault="00DF14E5" w:rsidP="00DF14E5">
          <w:pPr>
            <w:tabs>
              <w:tab w:val="center" w:pos="4513"/>
              <w:tab w:val="right" w:pos="9026"/>
            </w:tabs>
            <w:spacing w:before="120" w:after="0" w:line="240" w:lineRule="auto"/>
            <w:rPr>
              <w:rFonts w:ascii="Helvetica LT Std Light" w:hAnsi="Helvetica LT Std Light"/>
              <w:color w:val="67C971"/>
              <w:sz w:val="18"/>
            </w:rPr>
          </w:pPr>
        </w:p>
      </w:tc>
    </w:tr>
    <w:tr w:rsidR="00DF14E5" w:rsidRPr="00DF14E5" w14:paraId="0CC3F8AE" w14:textId="77777777" w:rsidTr="00D644E0">
      <w:tc>
        <w:tcPr>
          <w:tcW w:w="3119" w:type="dxa"/>
          <w:shd w:val="clear" w:color="auto" w:fill="auto"/>
        </w:tcPr>
        <w:p w14:paraId="0096E50A" w14:textId="77777777" w:rsidR="00DF14E5" w:rsidRPr="00DF14E5" w:rsidRDefault="00DF14E5" w:rsidP="00DF14E5">
          <w:pPr>
            <w:tabs>
              <w:tab w:val="center" w:pos="4513"/>
              <w:tab w:val="right" w:pos="9026"/>
            </w:tabs>
            <w:spacing w:before="120" w:after="0" w:line="240" w:lineRule="auto"/>
            <w:ind w:left="175" w:firstLine="426"/>
            <w:rPr>
              <w:rFonts w:ascii="Helvetica LT Std Light" w:hAnsi="Helvetica LT Std Light"/>
              <w:color w:val="A1A2A4"/>
              <w:sz w:val="18"/>
              <w:szCs w:val="20"/>
            </w:rPr>
          </w:pPr>
          <w:r w:rsidRPr="00DF14E5">
            <w:rPr>
              <w:rFonts w:ascii="Helvetica LT Std Light" w:hAnsi="Helvetica LT Std Light"/>
              <w:color w:val="A1A2A4"/>
              <w:sz w:val="18"/>
              <w:szCs w:val="20"/>
            </w:rPr>
            <w:t>Level 1</w:t>
          </w:r>
        </w:p>
        <w:p w14:paraId="37DD738B" w14:textId="77777777" w:rsidR="00DF14E5" w:rsidRPr="00DF14E5" w:rsidRDefault="00DF14E5" w:rsidP="00DF14E5">
          <w:pPr>
            <w:tabs>
              <w:tab w:val="center" w:pos="4513"/>
              <w:tab w:val="right" w:pos="9026"/>
            </w:tabs>
            <w:spacing w:before="120" w:after="0" w:line="240" w:lineRule="auto"/>
            <w:ind w:left="175" w:firstLine="426"/>
            <w:rPr>
              <w:rFonts w:ascii="Helvetica LT Std Light" w:hAnsi="Helvetica LT Std Light"/>
              <w:color w:val="A1A2A4"/>
              <w:sz w:val="18"/>
              <w:szCs w:val="20"/>
            </w:rPr>
          </w:pPr>
          <w:r w:rsidRPr="00DF14E5">
            <w:rPr>
              <w:rFonts w:ascii="Helvetica LT Std Light" w:hAnsi="Helvetica LT Std Light"/>
              <w:color w:val="A1A2A4"/>
              <w:sz w:val="18"/>
              <w:szCs w:val="20"/>
            </w:rPr>
            <w:t>15 Lancaster Place</w:t>
          </w:r>
        </w:p>
        <w:p w14:paraId="45A67D34" w14:textId="77777777" w:rsidR="00DF14E5" w:rsidRPr="00DF14E5" w:rsidRDefault="00DF14E5" w:rsidP="00DF14E5">
          <w:pPr>
            <w:tabs>
              <w:tab w:val="center" w:pos="4513"/>
              <w:tab w:val="right" w:pos="9026"/>
            </w:tabs>
            <w:spacing w:before="120" w:after="0" w:line="240" w:lineRule="auto"/>
            <w:ind w:left="175" w:firstLine="426"/>
            <w:rPr>
              <w:rFonts w:ascii="Helvetica LT Std Light" w:hAnsi="Helvetica LT Std Light"/>
              <w:color w:val="A1A2A4"/>
              <w:sz w:val="18"/>
              <w:szCs w:val="20"/>
            </w:rPr>
          </w:pPr>
          <w:r w:rsidRPr="00DF14E5">
            <w:rPr>
              <w:rFonts w:ascii="Helvetica LT Std Light" w:hAnsi="Helvetica LT Std Light"/>
              <w:color w:val="A1A2A4"/>
              <w:sz w:val="18"/>
              <w:szCs w:val="20"/>
            </w:rPr>
            <w:t>Majura Park</w:t>
          </w:r>
        </w:p>
        <w:p w14:paraId="1F1E13CD" w14:textId="77777777" w:rsidR="00DF14E5" w:rsidRPr="00DF14E5" w:rsidRDefault="00DF14E5" w:rsidP="00DF14E5">
          <w:pPr>
            <w:tabs>
              <w:tab w:val="center" w:pos="4513"/>
              <w:tab w:val="right" w:pos="9026"/>
            </w:tabs>
            <w:spacing w:before="120" w:after="0" w:line="240" w:lineRule="auto"/>
            <w:ind w:left="175" w:firstLine="426"/>
            <w:rPr>
              <w:rFonts w:ascii="Helvetica LT Std Light" w:hAnsi="Helvetica LT Std Light"/>
              <w:color w:val="A1A2A4"/>
              <w:sz w:val="18"/>
              <w:szCs w:val="20"/>
            </w:rPr>
          </w:pPr>
          <w:r w:rsidRPr="00DF14E5">
            <w:rPr>
              <w:rFonts w:ascii="Helvetica LT Std Light" w:hAnsi="Helvetica LT Std Light"/>
              <w:color w:val="A1A2A4"/>
              <w:sz w:val="18"/>
              <w:szCs w:val="20"/>
            </w:rPr>
            <w:t xml:space="preserve">Canberra </w:t>
          </w:r>
          <w:proofErr w:type="gramStart"/>
          <w:r w:rsidRPr="00DF14E5">
            <w:rPr>
              <w:rFonts w:ascii="Helvetica LT Std Light" w:hAnsi="Helvetica LT Std Light"/>
              <w:color w:val="A1A2A4"/>
              <w:sz w:val="18"/>
              <w:szCs w:val="20"/>
            </w:rPr>
            <w:t>Airport  ACT</w:t>
          </w:r>
          <w:proofErr w:type="gramEnd"/>
          <w:r w:rsidRPr="00DF14E5">
            <w:rPr>
              <w:rFonts w:ascii="Helvetica LT Std Light" w:hAnsi="Helvetica LT Std Light"/>
              <w:color w:val="A1A2A4"/>
              <w:sz w:val="18"/>
              <w:szCs w:val="20"/>
            </w:rPr>
            <w:t xml:space="preserve">  2609</w:t>
          </w:r>
        </w:p>
      </w:tc>
      <w:tc>
        <w:tcPr>
          <w:tcW w:w="3402" w:type="dxa"/>
          <w:gridSpan w:val="3"/>
          <w:shd w:val="clear" w:color="auto" w:fill="auto"/>
        </w:tcPr>
        <w:p w14:paraId="5FEA6621" w14:textId="77777777" w:rsidR="00DF14E5" w:rsidRPr="00DF14E5" w:rsidRDefault="00DF14E5" w:rsidP="00DF14E5">
          <w:pPr>
            <w:tabs>
              <w:tab w:val="center" w:pos="4513"/>
              <w:tab w:val="right" w:pos="9026"/>
            </w:tabs>
            <w:spacing w:before="120" w:after="0" w:line="240" w:lineRule="auto"/>
            <w:ind w:left="34"/>
            <w:rPr>
              <w:rFonts w:ascii="Helvetica LT Std Light" w:hAnsi="Helvetica LT Std Light"/>
              <w:color w:val="A1A2A4"/>
              <w:sz w:val="18"/>
              <w:szCs w:val="20"/>
            </w:rPr>
          </w:pPr>
        </w:p>
      </w:tc>
      <w:tc>
        <w:tcPr>
          <w:tcW w:w="4252" w:type="dxa"/>
          <w:gridSpan w:val="2"/>
          <w:shd w:val="clear" w:color="auto" w:fill="auto"/>
          <w:vAlign w:val="bottom"/>
        </w:tcPr>
        <w:p w14:paraId="3E5CE4D8" w14:textId="77777777" w:rsidR="00DF14E5" w:rsidRPr="00DF14E5" w:rsidRDefault="00DF14E5" w:rsidP="00DF14E5">
          <w:pPr>
            <w:tabs>
              <w:tab w:val="center" w:pos="4513"/>
              <w:tab w:val="right" w:pos="9026"/>
            </w:tabs>
            <w:spacing w:before="120" w:after="0" w:line="240" w:lineRule="auto"/>
            <w:ind w:right="318"/>
            <w:jc w:val="right"/>
            <w:rPr>
              <w:rFonts w:ascii="Helvetica LT Std Light" w:hAnsi="Helvetica LT Std Light"/>
              <w:color w:val="A1A2A4"/>
              <w:sz w:val="18"/>
              <w:szCs w:val="20"/>
            </w:rPr>
          </w:pPr>
          <w:r w:rsidRPr="00DF14E5">
            <w:rPr>
              <w:rFonts w:ascii="Helvetica LT Std Light" w:hAnsi="Helvetica LT Std Light"/>
              <w:color w:val="A1A2A4"/>
              <w:sz w:val="18"/>
              <w:szCs w:val="20"/>
            </w:rPr>
            <w:t>ABN 45 568 153 354</w:t>
          </w:r>
        </w:p>
      </w:tc>
    </w:tr>
    <w:tr w:rsidR="00DF14E5" w:rsidRPr="00DF14E5" w14:paraId="7BF4A464" w14:textId="77777777" w:rsidTr="00D644E0">
      <w:tc>
        <w:tcPr>
          <w:tcW w:w="3402" w:type="dxa"/>
          <w:gridSpan w:val="2"/>
          <w:shd w:val="clear" w:color="auto" w:fill="2ECC8F"/>
        </w:tcPr>
        <w:p w14:paraId="5527E641" w14:textId="77777777" w:rsidR="00DF14E5" w:rsidRPr="00DF14E5" w:rsidRDefault="00DF14E5" w:rsidP="00DF14E5">
          <w:pPr>
            <w:tabs>
              <w:tab w:val="center" w:pos="4513"/>
              <w:tab w:val="right" w:pos="9026"/>
            </w:tabs>
            <w:spacing w:before="120" w:after="0" w:line="240" w:lineRule="auto"/>
            <w:rPr>
              <w:rFonts w:ascii="Helvetica LT Std Light" w:hAnsi="Helvetica LT Std Light"/>
              <w:color w:val="A1A2A4"/>
              <w:sz w:val="18"/>
              <w:szCs w:val="20"/>
            </w:rPr>
          </w:pPr>
        </w:p>
      </w:tc>
      <w:tc>
        <w:tcPr>
          <w:tcW w:w="2977" w:type="dxa"/>
          <w:shd w:val="clear" w:color="auto" w:fill="2DCC71"/>
        </w:tcPr>
        <w:p w14:paraId="76B92A8B" w14:textId="77777777" w:rsidR="00DF14E5" w:rsidRPr="00DF14E5" w:rsidRDefault="00DF14E5" w:rsidP="00DF14E5">
          <w:pPr>
            <w:tabs>
              <w:tab w:val="center" w:pos="4513"/>
              <w:tab w:val="right" w:pos="9026"/>
            </w:tabs>
            <w:spacing w:before="120" w:after="0" w:line="240" w:lineRule="auto"/>
            <w:rPr>
              <w:rFonts w:ascii="Helvetica LT Std Light" w:hAnsi="Helvetica LT Std Light"/>
              <w:color w:val="A1A2A4"/>
              <w:sz w:val="18"/>
              <w:szCs w:val="20"/>
            </w:rPr>
          </w:pPr>
        </w:p>
      </w:tc>
      <w:tc>
        <w:tcPr>
          <w:tcW w:w="1595" w:type="dxa"/>
          <w:gridSpan w:val="2"/>
          <w:shd w:val="clear" w:color="auto" w:fill="26C282"/>
        </w:tcPr>
        <w:p w14:paraId="38A21C05" w14:textId="77777777" w:rsidR="00DF14E5" w:rsidRPr="00DF14E5" w:rsidRDefault="00DF14E5" w:rsidP="00DF14E5">
          <w:pPr>
            <w:tabs>
              <w:tab w:val="center" w:pos="4513"/>
              <w:tab w:val="right" w:pos="9026"/>
            </w:tabs>
            <w:spacing w:before="120" w:after="0" w:line="240" w:lineRule="auto"/>
            <w:rPr>
              <w:rFonts w:ascii="Helvetica LT Std Light" w:hAnsi="Helvetica LT Std Light"/>
              <w:color w:val="A1A2A4"/>
              <w:sz w:val="18"/>
              <w:szCs w:val="20"/>
            </w:rPr>
          </w:pPr>
        </w:p>
      </w:tc>
      <w:tc>
        <w:tcPr>
          <w:tcW w:w="2799" w:type="dxa"/>
          <w:shd w:val="clear" w:color="auto" w:fill="00B69C"/>
        </w:tcPr>
        <w:p w14:paraId="3E19B9AB" w14:textId="77777777" w:rsidR="00DF14E5" w:rsidRPr="00DF14E5" w:rsidRDefault="00DF14E5" w:rsidP="00DF14E5">
          <w:pPr>
            <w:tabs>
              <w:tab w:val="center" w:pos="4513"/>
              <w:tab w:val="right" w:pos="9026"/>
            </w:tabs>
            <w:spacing w:before="120" w:after="0" w:line="240" w:lineRule="auto"/>
            <w:rPr>
              <w:rFonts w:ascii="Helvetica LT Std Light" w:hAnsi="Helvetica LT Std Light"/>
              <w:color w:val="A1A2A4"/>
              <w:sz w:val="18"/>
              <w:szCs w:val="20"/>
            </w:rPr>
          </w:pPr>
        </w:p>
      </w:tc>
    </w:tr>
  </w:tbl>
  <w:p w14:paraId="2E8CE1F4" w14:textId="77777777" w:rsidR="00E32F07" w:rsidRDefault="00E32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872F" w14:textId="77777777" w:rsidR="008C336D" w:rsidRDefault="008C336D" w:rsidP="00793A81">
      <w:pPr>
        <w:spacing w:after="0"/>
      </w:pPr>
      <w:r>
        <w:separator/>
      </w:r>
    </w:p>
  </w:footnote>
  <w:footnote w:type="continuationSeparator" w:id="0">
    <w:p w14:paraId="7967A706" w14:textId="77777777" w:rsidR="008C336D" w:rsidRDefault="008C336D" w:rsidP="00793A81">
      <w:pPr>
        <w:spacing w:after="0"/>
      </w:pPr>
      <w:r>
        <w:continuationSeparator/>
      </w:r>
    </w:p>
  </w:footnote>
  <w:footnote w:type="continuationNotice" w:id="1">
    <w:p w14:paraId="6E6CABA1" w14:textId="77777777" w:rsidR="008C336D" w:rsidRDefault="008C33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C8E5" w14:textId="523CEE6F" w:rsidR="002849C8" w:rsidRDefault="008C336D">
    <w:pPr>
      <w:pStyle w:val="Header"/>
    </w:pPr>
    <w:sdt>
      <w:sdtPr>
        <w:id w:val="220719356"/>
        <w:docPartObj>
          <w:docPartGallery w:val="Watermarks"/>
          <w:docPartUnique/>
        </w:docPartObj>
      </w:sdtPr>
      <w:sdtEndPr/>
      <w:sdtContent>
        <w:r>
          <w:rPr>
            <w:noProof/>
          </w:rPr>
          <w:pict w14:anchorId="79FB9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849C8">
      <w:rPr>
        <w:noProof/>
        <w:lang w:val="en-US"/>
      </w:rPr>
      <w:drawing>
        <wp:inline distT="0" distB="0" distL="0" distR="0" wp14:anchorId="6BC9CC6D" wp14:editId="37B452DB">
          <wp:extent cx="1812861" cy="5516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APClogo.png"/>
                  <pic:cNvPicPr/>
                </pic:nvPicPr>
                <pic:blipFill>
                  <a:blip r:embed="rId1">
                    <a:extLst>
                      <a:ext uri="{28A0092B-C50C-407E-A947-70E740481C1C}">
                        <a14:useLocalDpi xmlns:a14="http://schemas.microsoft.com/office/drawing/2010/main" val="0"/>
                      </a:ext>
                    </a:extLst>
                  </a:blip>
                  <a:stretch>
                    <a:fillRect/>
                  </a:stretch>
                </pic:blipFill>
                <pic:spPr>
                  <a:xfrm>
                    <a:off x="0" y="0"/>
                    <a:ext cx="1812861" cy="5516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921E" w14:textId="77777777" w:rsidR="002849C8" w:rsidRDefault="00284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5AFA" w14:textId="77777777" w:rsidR="002849C8" w:rsidRDefault="002849C8" w:rsidP="002930BB">
    <w:pPr>
      <w:pStyle w:val="Header"/>
    </w:pPr>
    <w:r>
      <w:rPr>
        <w:noProof/>
        <w:lang w:val="en-US"/>
      </w:rPr>
      <w:drawing>
        <wp:inline distT="0" distB="0" distL="0" distR="0" wp14:anchorId="421F0CA7" wp14:editId="3C353D8E">
          <wp:extent cx="1774800" cy="540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APClogo.png"/>
                  <pic:cNvPicPr/>
                </pic:nvPicPr>
                <pic:blipFill>
                  <a:blip r:embed="rId1">
                    <a:extLst>
                      <a:ext uri="{28A0092B-C50C-407E-A947-70E740481C1C}">
                        <a14:useLocalDpi xmlns:a14="http://schemas.microsoft.com/office/drawing/2010/main" val="0"/>
                      </a:ext>
                    </a:extLst>
                  </a:blip>
                  <a:stretch>
                    <a:fillRect/>
                  </a:stretch>
                </pic:blipFill>
                <pic:spPr>
                  <a:xfrm>
                    <a:off x="0" y="0"/>
                    <a:ext cx="1774800" cy="54010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B4DA" w14:textId="77777777" w:rsidR="002849C8" w:rsidRDefault="00284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E7D"/>
    <w:multiLevelType w:val="hybridMultilevel"/>
    <w:tmpl w:val="3B0A8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E7679"/>
    <w:multiLevelType w:val="hybridMultilevel"/>
    <w:tmpl w:val="B7223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0949C6"/>
    <w:multiLevelType w:val="multilevel"/>
    <w:tmpl w:val="08E22AEA"/>
    <w:styleLink w:val="NumberedHeadingList"/>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851" w:hanging="851"/>
      </w:pPr>
      <w:rPr>
        <w:rFonts w:hint="default"/>
      </w:rPr>
    </w:lvl>
    <w:lvl w:ilvl="4">
      <w:start w:val="1"/>
      <w:numFmt w:val="decimal"/>
      <w:pStyle w:val="NumberedHeading5"/>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 w15:restartNumberingAfterBreak="0">
    <w:nsid w:val="5937491F"/>
    <w:multiLevelType w:val="hybridMultilevel"/>
    <w:tmpl w:val="D4CC2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5D0545"/>
    <w:multiLevelType w:val="hybridMultilevel"/>
    <w:tmpl w:val="CB3C7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35"/>
    <w:rsid w:val="00004370"/>
    <w:rsid w:val="00032467"/>
    <w:rsid w:val="00032E33"/>
    <w:rsid w:val="00040376"/>
    <w:rsid w:val="0004439A"/>
    <w:rsid w:val="000565FF"/>
    <w:rsid w:val="00072FFE"/>
    <w:rsid w:val="00073829"/>
    <w:rsid w:val="00097E08"/>
    <w:rsid w:val="000A2929"/>
    <w:rsid w:val="000D4E4A"/>
    <w:rsid w:val="000E42F5"/>
    <w:rsid w:val="000E6369"/>
    <w:rsid w:val="0010110F"/>
    <w:rsid w:val="00105DBE"/>
    <w:rsid w:val="001161EE"/>
    <w:rsid w:val="001229FF"/>
    <w:rsid w:val="00126D7A"/>
    <w:rsid w:val="001413EF"/>
    <w:rsid w:val="00141D90"/>
    <w:rsid w:val="0014708B"/>
    <w:rsid w:val="00156CED"/>
    <w:rsid w:val="0017534E"/>
    <w:rsid w:val="0018451A"/>
    <w:rsid w:val="0018656A"/>
    <w:rsid w:val="001977C5"/>
    <w:rsid w:val="00197CBC"/>
    <w:rsid w:val="001A5620"/>
    <w:rsid w:val="001B3313"/>
    <w:rsid w:val="001D6D93"/>
    <w:rsid w:val="001F0215"/>
    <w:rsid w:val="001F66B5"/>
    <w:rsid w:val="0020081B"/>
    <w:rsid w:val="002037CB"/>
    <w:rsid w:val="002112A1"/>
    <w:rsid w:val="00216F9D"/>
    <w:rsid w:val="002521B7"/>
    <w:rsid w:val="002645B9"/>
    <w:rsid w:val="002670B5"/>
    <w:rsid w:val="002730CD"/>
    <w:rsid w:val="002752D6"/>
    <w:rsid w:val="002849C8"/>
    <w:rsid w:val="00286019"/>
    <w:rsid w:val="002930BB"/>
    <w:rsid w:val="00293AC0"/>
    <w:rsid w:val="002A4C72"/>
    <w:rsid w:val="002B57DA"/>
    <w:rsid w:val="002F21F4"/>
    <w:rsid w:val="002F73F5"/>
    <w:rsid w:val="0030006E"/>
    <w:rsid w:val="00304719"/>
    <w:rsid w:val="00307C5F"/>
    <w:rsid w:val="00312A4C"/>
    <w:rsid w:val="00317216"/>
    <w:rsid w:val="003210D4"/>
    <w:rsid w:val="00330AB9"/>
    <w:rsid w:val="00332033"/>
    <w:rsid w:val="00337110"/>
    <w:rsid w:val="003412FE"/>
    <w:rsid w:val="00342731"/>
    <w:rsid w:val="00362808"/>
    <w:rsid w:val="00363CE9"/>
    <w:rsid w:val="0036601D"/>
    <w:rsid w:val="00366935"/>
    <w:rsid w:val="003742C1"/>
    <w:rsid w:val="00383030"/>
    <w:rsid w:val="00394FDD"/>
    <w:rsid w:val="003A5829"/>
    <w:rsid w:val="003B54A6"/>
    <w:rsid w:val="003C1001"/>
    <w:rsid w:val="003C3B44"/>
    <w:rsid w:val="003D3CBA"/>
    <w:rsid w:val="003D3EAB"/>
    <w:rsid w:val="003E1F0D"/>
    <w:rsid w:val="003E6A25"/>
    <w:rsid w:val="003F422E"/>
    <w:rsid w:val="003F5F96"/>
    <w:rsid w:val="00405E86"/>
    <w:rsid w:val="00417212"/>
    <w:rsid w:val="004202AF"/>
    <w:rsid w:val="004338A9"/>
    <w:rsid w:val="00435C76"/>
    <w:rsid w:val="00436C7A"/>
    <w:rsid w:val="00440566"/>
    <w:rsid w:val="00443FF4"/>
    <w:rsid w:val="00444A81"/>
    <w:rsid w:val="00450B84"/>
    <w:rsid w:val="004740F7"/>
    <w:rsid w:val="00480FF5"/>
    <w:rsid w:val="004849A9"/>
    <w:rsid w:val="00493AD9"/>
    <w:rsid w:val="004B46C5"/>
    <w:rsid w:val="004B7242"/>
    <w:rsid w:val="004C1FB7"/>
    <w:rsid w:val="004C382B"/>
    <w:rsid w:val="004D118B"/>
    <w:rsid w:val="004E5262"/>
    <w:rsid w:val="00512004"/>
    <w:rsid w:val="005334D9"/>
    <w:rsid w:val="0056678C"/>
    <w:rsid w:val="00582061"/>
    <w:rsid w:val="005826F3"/>
    <w:rsid w:val="00587491"/>
    <w:rsid w:val="005958F1"/>
    <w:rsid w:val="005B01DA"/>
    <w:rsid w:val="005B442B"/>
    <w:rsid w:val="005C093E"/>
    <w:rsid w:val="005C1373"/>
    <w:rsid w:val="005D4405"/>
    <w:rsid w:val="005E3BE7"/>
    <w:rsid w:val="005E4101"/>
    <w:rsid w:val="005E66A6"/>
    <w:rsid w:val="005F114C"/>
    <w:rsid w:val="00601D32"/>
    <w:rsid w:val="00614CBC"/>
    <w:rsid w:val="00657F5A"/>
    <w:rsid w:val="00662D3B"/>
    <w:rsid w:val="00667DF7"/>
    <w:rsid w:val="0067784C"/>
    <w:rsid w:val="00682849"/>
    <w:rsid w:val="006A5D3C"/>
    <w:rsid w:val="006A64C8"/>
    <w:rsid w:val="006B32EF"/>
    <w:rsid w:val="006C7882"/>
    <w:rsid w:val="006E5B9A"/>
    <w:rsid w:val="006F003F"/>
    <w:rsid w:val="006F0EFC"/>
    <w:rsid w:val="006F1FF4"/>
    <w:rsid w:val="006F71F1"/>
    <w:rsid w:val="00702D59"/>
    <w:rsid w:val="00704477"/>
    <w:rsid w:val="00715634"/>
    <w:rsid w:val="00731FF5"/>
    <w:rsid w:val="007464B1"/>
    <w:rsid w:val="007562B2"/>
    <w:rsid w:val="00767C6A"/>
    <w:rsid w:val="00770ABA"/>
    <w:rsid w:val="00782F77"/>
    <w:rsid w:val="00791B0C"/>
    <w:rsid w:val="0079211F"/>
    <w:rsid w:val="00793A81"/>
    <w:rsid w:val="00793D00"/>
    <w:rsid w:val="00794811"/>
    <w:rsid w:val="007B010F"/>
    <w:rsid w:val="007B3E80"/>
    <w:rsid w:val="007C1DBC"/>
    <w:rsid w:val="007C623F"/>
    <w:rsid w:val="007D1A4C"/>
    <w:rsid w:val="007D6CA0"/>
    <w:rsid w:val="007E750A"/>
    <w:rsid w:val="00810A9C"/>
    <w:rsid w:val="00830D64"/>
    <w:rsid w:val="00831996"/>
    <w:rsid w:val="00850CAD"/>
    <w:rsid w:val="00854F39"/>
    <w:rsid w:val="00862DA0"/>
    <w:rsid w:val="00866F09"/>
    <w:rsid w:val="008C336D"/>
    <w:rsid w:val="008E2546"/>
    <w:rsid w:val="008E2C57"/>
    <w:rsid w:val="008E433F"/>
    <w:rsid w:val="008F52F7"/>
    <w:rsid w:val="009019BA"/>
    <w:rsid w:val="00906624"/>
    <w:rsid w:val="009142E7"/>
    <w:rsid w:val="00917475"/>
    <w:rsid w:val="00926227"/>
    <w:rsid w:val="00930445"/>
    <w:rsid w:val="00931B58"/>
    <w:rsid w:val="00950833"/>
    <w:rsid w:val="009510F0"/>
    <w:rsid w:val="00955590"/>
    <w:rsid w:val="0096502F"/>
    <w:rsid w:val="009656DD"/>
    <w:rsid w:val="00976066"/>
    <w:rsid w:val="009865C1"/>
    <w:rsid w:val="0098688F"/>
    <w:rsid w:val="00994EBB"/>
    <w:rsid w:val="009C07E4"/>
    <w:rsid w:val="009D7732"/>
    <w:rsid w:val="009F0581"/>
    <w:rsid w:val="00A0052E"/>
    <w:rsid w:val="00A031E2"/>
    <w:rsid w:val="00A04AFF"/>
    <w:rsid w:val="00A0734A"/>
    <w:rsid w:val="00A1529D"/>
    <w:rsid w:val="00A15702"/>
    <w:rsid w:val="00A17DD5"/>
    <w:rsid w:val="00A22EA6"/>
    <w:rsid w:val="00A269D0"/>
    <w:rsid w:val="00A269F6"/>
    <w:rsid w:val="00A51B5A"/>
    <w:rsid w:val="00A65062"/>
    <w:rsid w:val="00A65EB7"/>
    <w:rsid w:val="00A72305"/>
    <w:rsid w:val="00A73F12"/>
    <w:rsid w:val="00AC49CF"/>
    <w:rsid w:val="00AF2718"/>
    <w:rsid w:val="00B04445"/>
    <w:rsid w:val="00B12E07"/>
    <w:rsid w:val="00B14F60"/>
    <w:rsid w:val="00B172D7"/>
    <w:rsid w:val="00B42F98"/>
    <w:rsid w:val="00B5183A"/>
    <w:rsid w:val="00B575F8"/>
    <w:rsid w:val="00B66557"/>
    <w:rsid w:val="00B75A4B"/>
    <w:rsid w:val="00B86D40"/>
    <w:rsid w:val="00BA4279"/>
    <w:rsid w:val="00BB1FF8"/>
    <w:rsid w:val="00BD3B4A"/>
    <w:rsid w:val="00BE3C19"/>
    <w:rsid w:val="00BE72FA"/>
    <w:rsid w:val="00C02BED"/>
    <w:rsid w:val="00C04D07"/>
    <w:rsid w:val="00C15E4D"/>
    <w:rsid w:val="00C17318"/>
    <w:rsid w:val="00C41F13"/>
    <w:rsid w:val="00C46110"/>
    <w:rsid w:val="00C60867"/>
    <w:rsid w:val="00C63A40"/>
    <w:rsid w:val="00C75E6E"/>
    <w:rsid w:val="00C76C26"/>
    <w:rsid w:val="00C92E37"/>
    <w:rsid w:val="00C94D7E"/>
    <w:rsid w:val="00CA739A"/>
    <w:rsid w:val="00CB57AD"/>
    <w:rsid w:val="00CB77AA"/>
    <w:rsid w:val="00CC1F3B"/>
    <w:rsid w:val="00CC31E6"/>
    <w:rsid w:val="00CE5882"/>
    <w:rsid w:val="00D03CDD"/>
    <w:rsid w:val="00D048BC"/>
    <w:rsid w:val="00D32E65"/>
    <w:rsid w:val="00D3700B"/>
    <w:rsid w:val="00D43A5F"/>
    <w:rsid w:val="00D51225"/>
    <w:rsid w:val="00D644E0"/>
    <w:rsid w:val="00D9208E"/>
    <w:rsid w:val="00D935EB"/>
    <w:rsid w:val="00DA16A7"/>
    <w:rsid w:val="00DC3AF0"/>
    <w:rsid w:val="00DD2B3D"/>
    <w:rsid w:val="00DF14E5"/>
    <w:rsid w:val="00DF5D1A"/>
    <w:rsid w:val="00DF6AB9"/>
    <w:rsid w:val="00DF7A0B"/>
    <w:rsid w:val="00E0182F"/>
    <w:rsid w:val="00E16A7E"/>
    <w:rsid w:val="00E32F07"/>
    <w:rsid w:val="00E60C49"/>
    <w:rsid w:val="00E6283E"/>
    <w:rsid w:val="00E76E19"/>
    <w:rsid w:val="00E76E3A"/>
    <w:rsid w:val="00E812F2"/>
    <w:rsid w:val="00E82F68"/>
    <w:rsid w:val="00E92F9E"/>
    <w:rsid w:val="00EA059B"/>
    <w:rsid w:val="00EB311E"/>
    <w:rsid w:val="00EC6413"/>
    <w:rsid w:val="00EE7914"/>
    <w:rsid w:val="00EF7FAB"/>
    <w:rsid w:val="00F04D05"/>
    <w:rsid w:val="00F17F3F"/>
    <w:rsid w:val="00F25A48"/>
    <w:rsid w:val="00F30B7D"/>
    <w:rsid w:val="00F36871"/>
    <w:rsid w:val="00F40055"/>
    <w:rsid w:val="00F40B1C"/>
    <w:rsid w:val="00F47645"/>
    <w:rsid w:val="00F47AA9"/>
    <w:rsid w:val="00F50F53"/>
    <w:rsid w:val="00F62DF0"/>
    <w:rsid w:val="00F63B54"/>
    <w:rsid w:val="00F65723"/>
    <w:rsid w:val="00F66457"/>
    <w:rsid w:val="00F71E63"/>
    <w:rsid w:val="00F74324"/>
    <w:rsid w:val="00F80C55"/>
    <w:rsid w:val="00F97266"/>
    <w:rsid w:val="00FA2B20"/>
    <w:rsid w:val="00FA4A14"/>
    <w:rsid w:val="00FA6180"/>
    <w:rsid w:val="00FC5FB8"/>
    <w:rsid w:val="00FC6D5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024D36A"/>
  <w15:chartTrackingRefBased/>
  <w15:docId w15:val="{5FE6C674-E100-4018-B41E-DAD26435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935"/>
    <w:pPr>
      <w:spacing w:before="0" w:after="160" w:line="259" w:lineRule="auto"/>
    </w:pPr>
  </w:style>
  <w:style w:type="paragraph" w:styleId="Heading1">
    <w:name w:val="heading 1"/>
    <w:next w:val="Normal"/>
    <w:link w:val="Heading1Char"/>
    <w:uiPriority w:val="9"/>
    <w:qFormat/>
    <w:rsid w:val="00830D64"/>
    <w:pPr>
      <w:keepNext/>
      <w:keepLines/>
      <w:spacing w:before="320"/>
      <w:outlineLvl w:val="0"/>
    </w:pPr>
    <w:rPr>
      <w:rFonts w:ascii="Helvetica LT Std Light" w:eastAsiaTheme="majorEastAsia" w:hAnsi="Helvetica LT Std Light" w:cstheme="majorBidi"/>
      <w:color w:val="636363" w:themeColor="text1"/>
      <w:sz w:val="32"/>
      <w:szCs w:val="32"/>
    </w:rPr>
  </w:style>
  <w:style w:type="paragraph" w:styleId="Heading2">
    <w:name w:val="heading 2"/>
    <w:next w:val="Normal"/>
    <w:link w:val="Heading2Char"/>
    <w:uiPriority w:val="9"/>
    <w:unhideWhenUsed/>
    <w:qFormat/>
    <w:rsid w:val="00830D64"/>
    <w:pPr>
      <w:keepNext/>
      <w:keepLines/>
      <w:spacing w:before="280" w:after="140"/>
      <w:outlineLvl w:val="1"/>
    </w:pPr>
    <w:rPr>
      <w:rFonts w:ascii="Helvetica LT Std Light" w:eastAsiaTheme="majorEastAsia" w:hAnsi="Helvetica LT Std Light" w:cstheme="majorBidi"/>
      <w:color w:val="636363"/>
      <w:sz w:val="28"/>
      <w:szCs w:val="26"/>
    </w:rPr>
  </w:style>
  <w:style w:type="paragraph" w:styleId="Heading3">
    <w:name w:val="heading 3"/>
    <w:next w:val="Normal"/>
    <w:link w:val="Heading3Char"/>
    <w:uiPriority w:val="9"/>
    <w:unhideWhenUsed/>
    <w:qFormat/>
    <w:rsid w:val="002037CB"/>
    <w:pPr>
      <w:keepNext/>
      <w:keepLines/>
      <w:spacing w:before="200" w:after="110"/>
      <w:outlineLvl w:val="2"/>
    </w:pPr>
    <w:rPr>
      <w:rFonts w:ascii="Helvetica LT Std Light" w:eastAsiaTheme="majorEastAsia" w:hAnsi="Helvetica LT Std Light" w:cstheme="majorBidi"/>
      <w:color w:val="636363"/>
      <w:szCs w:val="24"/>
    </w:rPr>
  </w:style>
  <w:style w:type="paragraph" w:styleId="Heading4">
    <w:name w:val="heading 4"/>
    <w:next w:val="Normal"/>
    <w:link w:val="Heading4Char"/>
    <w:uiPriority w:val="9"/>
    <w:unhideWhenUsed/>
    <w:qFormat/>
    <w:rsid w:val="002037CB"/>
    <w:pPr>
      <w:keepNext/>
      <w:keepLines/>
      <w:spacing w:before="200" w:after="100"/>
      <w:outlineLvl w:val="3"/>
    </w:pPr>
    <w:rPr>
      <w:rFonts w:ascii="Helvetica LT Std Light" w:eastAsiaTheme="majorEastAsia" w:hAnsi="Helvetica LT Std Light" w:cstheme="majorBidi"/>
      <w:iCs/>
      <w:color w:val="636363"/>
      <w:sz w:val="20"/>
    </w:rPr>
  </w:style>
  <w:style w:type="paragraph" w:styleId="Heading5">
    <w:name w:val="heading 5"/>
    <w:next w:val="Normal"/>
    <w:link w:val="Heading5Char"/>
    <w:uiPriority w:val="9"/>
    <w:semiHidden/>
    <w:unhideWhenUsed/>
    <w:locked/>
    <w:rsid w:val="002037CB"/>
    <w:pPr>
      <w:keepNext/>
      <w:keepLines/>
      <w:spacing w:before="200" w:after="100"/>
      <w:outlineLvl w:val="4"/>
    </w:pPr>
    <w:rPr>
      <w:rFonts w:ascii="Helvetica LT Std Light" w:eastAsiaTheme="majorEastAsia" w:hAnsi="Helvetica LT Std Light" w:cstheme="majorBidi"/>
      <w:i/>
      <w:color w:val="6363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qFormat/>
    <w:rsid w:val="002930BB"/>
    <w:rPr>
      <w:szCs w:val="20"/>
    </w:rPr>
  </w:style>
  <w:style w:type="character" w:customStyle="1" w:styleId="HeaderChar">
    <w:name w:val="Header Char"/>
    <w:basedOn w:val="DefaultParagraphFont"/>
    <w:link w:val="Header"/>
    <w:uiPriority w:val="99"/>
    <w:rsid w:val="002930BB"/>
    <w:rPr>
      <w:rFonts w:ascii="Helvetica LT Std Light" w:hAnsi="Helvetica LT Std Light"/>
      <w:color w:val="A1A2A4"/>
      <w:sz w:val="18"/>
      <w:szCs w:val="20"/>
    </w:rPr>
  </w:style>
  <w:style w:type="paragraph" w:styleId="Footer">
    <w:name w:val="footer"/>
    <w:link w:val="FooterChar"/>
    <w:uiPriority w:val="99"/>
    <w:unhideWhenUsed/>
    <w:rsid w:val="00C46110"/>
    <w:pPr>
      <w:tabs>
        <w:tab w:val="center" w:pos="4513"/>
        <w:tab w:val="right" w:pos="9026"/>
      </w:tabs>
      <w:spacing w:after="0"/>
    </w:pPr>
    <w:rPr>
      <w:rFonts w:ascii="Helvetica LT Std Light" w:hAnsi="Helvetica LT Std Light"/>
      <w:color w:val="A1A2A4"/>
      <w:sz w:val="18"/>
    </w:rPr>
  </w:style>
  <w:style w:type="character" w:customStyle="1" w:styleId="FooterChar">
    <w:name w:val="Footer Char"/>
    <w:basedOn w:val="DefaultParagraphFont"/>
    <w:link w:val="Footer"/>
    <w:uiPriority w:val="99"/>
    <w:rsid w:val="00C46110"/>
    <w:rPr>
      <w:rFonts w:ascii="Helvetica LT Std Light" w:hAnsi="Helvetica LT Std Light"/>
      <w:color w:val="A1A2A4"/>
      <w:sz w:val="18"/>
    </w:rPr>
  </w:style>
  <w:style w:type="character" w:customStyle="1" w:styleId="Heading1Char">
    <w:name w:val="Heading 1 Char"/>
    <w:basedOn w:val="DefaultParagraphFont"/>
    <w:link w:val="Heading1"/>
    <w:uiPriority w:val="9"/>
    <w:rsid w:val="00830D64"/>
    <w:rPr>
      <w:rFonts w:ascii="Helvetica LT Std Light" w:eastAsiaTheme="majorEastAsia" w:hAnsi="Helvetica LT Std Light" w:cstheme="majorBidi"/>
      <w:color w:val="636363" w:themeColor="text1"/>
      <w:sz w:val="32"/>
      <w:szCs w:val="32"/>
    </w:rPr>
  </w:style>
  <w:style w:type="table" w:styleId="TableGrid">
    <w:name w:val="Table Grid"/>
    <w:basedOn w:val="TableNormal"/>
    <w:uiPriority w:val="39"/>
    <w:rsid w:val="0018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6110"/>
    <w:rPr>
      <w:rFonts w:ascii="Arial" w:hAnsi="Arial"/>
      <w:color w:val="00B69C"/>
      <w:sz w:val="20"/>
      <w:u w:val="single"/>
    </w:rPr>
  </w:style>
  <w:style w:type="paragraph" w:styleId="BalloonText">
    <w:name w:val="Balloon Text"/>
    <w:basedOn w:val="Normal"/>
    <w:link w:val="BalloonTextChar"/>
    <w:uiPriority w:val="99"/>
    <w:semiHidden/>
    <w:unhideWhenUsed/>
    <w:rsid w:val="005E66A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E66A6"/>
    <w:rPr>
      <w:rFonts w:ascii="Segoe UI" w:hAnsi="Segoe UI" w:cs="Segoe UI"/>
      <w:sz w:val="18"/>
      <w:szCs w:val="18"/>
    </w:rPr>
  </w:style>
  <w:style w:type="character" w:customStyle="1" w:styleId="Heading2Char">
    <w:name w:val="Heading 2 Char"/>
    <w:basedOn w:val="DefaultParagraphFont"/>
    <w:link w:val="Heading2"/>
    <w:uiPriority w:val="9"/>
    <w:rsid w:val="00830D64"/>
    <w:rPr>
      <w:rFonts w:ascii="Helvetica LT Std Light" w:eastAsiaTheme="majorEastAsia" w:hAnsi="Helvetica LT Std Light" w:cstheme="majorBidi"/>
      <w:color w:val="636363"/>
      <w:sz w:val="28"/>
      <w:szCs w:val="26"/>
    </w:rPr>
  </w:style>
  <w:style w:type="character" w:customStyle="1" w:styleId="Heading3Char">
    <w:name w:val="Heading 3 Char"/>
    <w:basedOn w:val="DefaultParagraphFont"/>
    <w:link w:val="Heading3"/>
    <w:uiPriority w:val="9"/>
    <w:rsid w:val="002037CB"/>
    <w:rPr>
      <w:rFonts w:ascii="Helvetica LT Std Light" w:eastAsiaTheme="majorEastAsia" w:hAnsi="Helvetica LT Std Light" w:cstheme="majorBidi"/>
      <w:color w:val="636363"/>
      <w:szCs w:val="24"/>
    </w:rPr>
  </w:style>
  <w:style w:type="character" w:customStyle="1" w:styleId="Heading4Char">
    <w:name w:val="Heading 4 Char"/>
    <w:basedOn w:val="DefaultParagraphFont"/>
    <w:link w:val="Heading4"/>
    <w:uiPriority w:val="9"/>
    <w:rsid w:val="002037CB"/>
    <w:rPr>
      <w:rFonts w:ascii="Helvetica LT Std Light" w:eastAsiaTheme="majorEastAsia" w:hAnsi="Helvetica LT Std Light" w:cstheme="majorBidi"/>
      <w:iCs/>
      <w:color w:val="636363"/>
      <w:sz w:val="20"/>
    </w:rPr>
  </w:style>
  <w:style w:type="paragraph" w:customStyle="1" w:styleId="HighlightText">
    <w:name w:val="Highlight Text"/>
    <w:next w:val="Normal"/>
    <w:link w:val="HighlightTextChar"/>
    <w:qFormat/>
    <w:rsid w:val="00F63B54"/>
    <w:pPr>
      <w:spacing w:before="110" w:after="110"/>
    </w:pPr>
    <w:rPr>
      <w:rFonts w:ascii="Helvetica LT Std Light" w:hAnsi="Helvetica LT Std Light"/>
      <w:color w:val="00B69C"/>
      <w:sz w:val="20"/>
    </w:rPr>
  </w:style>
  <w:style w:type="character" w:styleId="FollowedHyperlink">
    <w:name w:val="FollowedHyperlink"/>
    <w:basedOn w:val="DefaultParagraphFont"/>
    <w:uiPriority w:val="99"/>
    <w:semiHidden/>
    <w:unhideWhenUsed/>
    <w:rsid w:val="00FA2B20"/>
    <w:rPr>
      <w:color w:val="A1A2A4" w:themeColor="followedHyperlink"/>
      <w:u w:val="single"/>
    </w:rPr>
  </w:style>
  <w:style w:type="character" w:customStyle="1" w:styleId="HighlightTextChar">
    <w:name w:val="Highlight Text Char"/>
    <w:basedOn w:val="DefaultParagraphFont"/>
    <w:link w:val="HighlightText"/>
    <w:rsid w:val="00F63B54"/>
    <w:rPr>
      <w:rFonts w:ascii="Helvetica LT Std Light" w:hAnsi="Helvetica LT Std Light"/>
      <w:color w:val="00B69C"/>
      <w:sz w:val="20"/>
    </w:rPr>
  </w:style>
  <w:style w:type="paragraph" w:styleId="Title">
    <w:name w:val="Title"/>
    <w:next w:val="Normal"/>
    <w:link w:val="TitleChar"/>
    <w:uiPriority w:val="10"/>
    <w:qFormat/>
    <w:rsid w:val="00417212"/>
    <w:pPr>
      <w:spacing w:before="180" w:after="180"/>
      <w:contextualSpacing/>
    </w:pPr>
    <w:rPr>
      <w:rFonts w:ascii="Gotham Rounded Book" w:eastAsiaTheme="majorEastAsia" w:hAnsi="Gotham Rounded Book" w:cstheme="majorBidi"/>
      <w:color w:val="636363"/>
      <w:spacing w:val="-10"/>
      <w:kern w:val="28"/>
      <w:sz w:val="36"/>
      <w:szCs w:val="56"/>
    </w:rPr>
  </w:style>
  <w:style w:type="character" w:customStyle="1" w:styleId="TitleChar">
    <w:name w:val="Title Char"/>
    <w:basedOn w:val="DefaultParagraphFont"/>
    <w:link w:val="Title"/>
    <w:uiPriority w:val="10"/>
    <w:rsid w:val="00417212"/>
    <w:rPr>
      <w:rFonts w:ascii="Gotham Rounded Book" w:eastAsiaTheme="majorEastAsia" w:hAnsi="Gotham Rounded Book" w:cstheme="majorBidi"/>
      <w:color w:val="636363"/>
      <w:spacing w:val="-10"/>
      <w:kern w:val="28"/>
      <w:sz w:val="36"/>
      <w:szCs w:val="56"/>
    </w:rPr>
  </w:style>
  <w:style w:type="paragraph" w:styleId="Subtitle">
    <w:name w:val="Subtitle"/>
    <w:next w:val="Normal"/>
    <w:link w:val="SubtitleChar"/>
    <w:uiPriority w:val="11"/>
    <w:qFormat/>
    <w:rsid w:val="00417212"/>
    <w:pPr>
      <w:numPr>
        <w:ilvl w:val="1"/>
      </w:numPr>
      <w:spacing w:before="140" w:after="140"/>
      <w:ind w:left="850" w:hanging="850"/>
    </w:pPr>
    <w:rPr>
      <w:rFonts w:ascii="Gotham Rounded Book" w:eastAsiaTheme="minorEastAsia" w:hAnsi="Gotham Rounded Book"/>
      <w:color w:val="636363"/>
      <w:spacing w:val="15"/>
      <w:sz w:val="24"/>
    </w:rPr>
  </w:style>
  <w:style w:type="character" w:customStyle="1" w:styleId="SubtitleChar">
    <w:name w:val="Subtitle Char"/>
    <w:basedOn w:val="DefaultParagraphFont"/>
    <w:link w:val="Subtitle"/>
    <w:uiPriority w:val="11"/>
    <w:rsid w:val="00417212"/>
    <w:rPr>
      <w:rFonts w:ascii="Gotham Rounded Book" w:eastAsiaTheme="minorEastAsia" w:hAnsi="Gotham Rounded Book"/>
      <w:color w:val="636363"/>
      <w:spacing w:val="15"/>
      <w:sz w:val="24"/>
    </w:rPr>
  </w:style>
  <w:style w:type="character" w:styleId="SubtleEmphasis">
    <w:name w:val="Subtle Emphasis"/>
    <w:uiPriority w:val="19"/>
    <w:qFormat/>
    <w:rsid w:val="00C46110"/>
    <w:rPr>
      <w:rFonts w:ascii="Arial" w:hAnsi="Arial"/>
      <w:i/>
      <w:iCs/>
      <w:color w:val="636363"/>
      <w:sz w:val="20"/>
    </w:rPr>
  </w:style>
  <w:style w:type="character" w:styleId="Emphasis">
    <w:name w:val="Emphasis"/>
    <w:uiPriority w:val="20"/>
    <w:qFormat/>
    <w:rsid w:val="00C46110"/>
    <w:rPr>
      <w:rFonts w:ascii="Arial" w:hAnsi="Arial"/>
      <w:i/>
      <w:iCs/>
      <w:sz w:val="20"/>
    </w:rPr>
  </w:style>
  <w:style w:type="character" w:styleId="IntenseEmphasis">
    <w:name w:val="Intense Emphasis"/>
    <w:uiPriority w:val="21"/>
    <w:qFormat/>
    <w:rsid w:val="00C46110"/>
    <w:rPr>
      <w:rFonts w:ascii="Arial" w:hAnsi="Arial"/>
      <w:i/>
      <w:iCs/>
      <w:color w:val="00B69C"/>
      <w:sz w:val="20"/>
    </w:rPr>
  </w:style>
  <w:style w:type="paragraph" w:styleId="NoSpacing">
    <w:name w:val="No Spacing"/>
    <w:link w:val="NoSpacingChar"/>
    <w:uiPriority w:val="1"/>
    <w:qFormat/>
    <w:rsid w:val="00CC31E6"/>
    <w:pPr>
      <w:spacing w:after="0" w:line="240" w:lineRule="auto"/>
    </w:pPr>
    <w:rPr>
      <w:rFonts w:ascii="Arial" w:hAnsi="Arial"/>
      <w:sz w:val="20"/>
    </w:rPr>
  </w:style>
  <w:style w:type="paragraph" w:styleId="Quote">
    <w:name w:val="Quote"/>
    <w:next w:val="Normal"/>
    <w:link w:val="QuoteChar"/>
    <w:uiPriority w:val="29"/>
    <w:qFormat/>
    <w:rsid w:val="00C46110"/>
    <w:pPr>
      <w:spacing w:before="200"/>
      <w:ind w:left="864" w:right="864"/>
    </w:pPr>
    <w:rPr>
      <w:rFonts w:ascii="Arial" w:hAnsi="Arial"/>
      <w:i/>
      <w:iCs/>
      <w:color w:val="00B69C"/>
      <w:sz w:val="20"/>
    </w:rPr>
  </w:style>
  <w:style w:type="character" w:customStyle="1" w:styleId="QuoteChar">
    <w:name w:val="Quote Char"/>
    <w:basedOn w:val="DefaultParagraphFont"/>
    <w:link w:val="Quote"/>
    <w:uiPriority w:val="29"/>
    <w:rsid w:val="00C46110"/>
    <w:rPr>
      <w:rFonts w:ascii="Arial" w:hAnsi="Arial"/>
      <w:i/>
      <w:iCs/>
      <w:color w:val="00B69C"/>
      <w:sz w:val="20"/>
    </w:rPr>
  </w:style>
  <w:style w:type="paragraph" w:styleId="IntenseQuote">
    <w:name w:val="Intense Quote"/>
    <w:next w:val="Normal"/>
    <w:link w:val="IntenseQuoteChar"/>
    <w:uiPriority w:val="30"/>
    <w:qFormat/>
    <w:rsid w:val="00C46110"/>
    <w:pPr>
      <w:pBdr>
        <w:top w:val="single" w:sz="4" w:space="10" w:color="00B69C"/>
        <w:bottom w:val="single" w:sz="4" w:space="10" w:color="00B69C"/>
      </w:pBdr>
      <w:spacing w:before="360" w:after="360"/>
    </w:pPr>
    <w:rPr>
      <w:rFonts w:ascii="Arial" w:hAnsi="Arial"/>
      <w:i/>
      <w:iCs/>
      <w:color w:val="00B69C"/>
      <w:sz w:val="20"/>
    </w:rPr>
  </w:style>
  <w:style w:type="character" w:customStyle="1" w:styleId="IntenseQuoteChar">
    <w:name w:val="Intense Quote Char"/>
    <w:basedOn w:val="DefaultParagraphFont"/>
    <w:link w:val="IntenseQuote"/>
    <w:uiPriority w:val="30"/>
    <w:rsid w:val="00C46110"/>
    <w:rPr>
      <w:rFonts w:ascii="Arial" w:hAnsi="Arial"/>
      <w:i/>
      <w:iCs/>
      <w:color w:val="00B69C"/>
      <w:sz w:val="20"/>
    </w:rPr>
  </w:style>
  <w:style w:type="paragraph" w:styleId="ListParagraph">
    <w:name w:val="List Paragraph"/>
    <w:uiPriority w:val="34"/>
    <w:qFormat/>
    <w:rsid w:val="00C46110"/>
    <w:pPr>
      <w:spacing w:after="360"/>
      <w:ind w:left="720"/>
      <w:contextualSpacing/>
    </w:pPr>
    <w:rPr>
      <w:rFonts w:ascii="Arial" w:hAnsi="Arial"/>
      <w:sz w:val="20"/>
    </w:rPr>
  </w:style>
  <w:style w:type="character" w:styleId="IntenseReference">
    <w:name w:val="Intense Reference"/>
    <w:uiPriority w:val="32"/>
    <w:qFormat/>
    <w:rsid w:val="00C46110"/>
    <w:rPr>
      <w:rFonts w:ascii="Arial" w:hAnsi="Arial"/>
      <w:b/>
      <w:bCs/>
      <w:smallCaps/>
      <w:color w:val="00B69C"/>
      <w:spacing w:val="5"/>
      <w:sz w:val="20"/>
    </w:rPr>
  </w:style>
  <w:style w:type="character" w:styleId="BookTitle">
    <w:name w:val="Book Title"/>
    <w:uiPriority w:val="33"/>
    <w:qFormat/>
    <w:rsid w:val="00C46110"/>
    <w:rPr>
      <w:rFonts w:ascii="Arial" w:hAnsi="Arial"/>
      <w:b/>
      <w:bCs/>
      <w:i/>
      <w:iCs/>
      <w:spacing w:val="5"/>
      <w:sz w:val="20"/>
    </w:rPr>
  </w:style>
  <w:style w:type="table" w:styleId="GridTable1Light-Accent1">
    <w:name w:val="Grid Table 1 Light Accent 1"/>
    <w:basedOn w:val="TableNormal"/>
    <w:uiPriority w:val="46"/>
    <w:rsid w:val="006C7882"/>
    <w:pPr>
      <w:spacing w:after="0" w:line="240" w:lineRule="auto"/>
    </w:pPr>
    <w:tblPr>
      <w:tblStyleRowBandSize w:val="1"/>
      <w:tblStyleColBandSize w:val="1"/>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Pr>
    <w:tblStylePr w:type="firstRow">
      <w:rPr>
        <w:b/>
        <w:bCs/>
      </w:rPr>
      <w:tblPr/>
      <w:tcPr>
        <w:tcBorders>
          <w:bottom w:val="single" w:sz="12" w:space="0" w:color="A3DEA9" w:themeColor="accent1" w:themeTint="99"/>
        </w:tcBorders>
      </w:tcPr>
    </w:tblStylePr>
    <w:tblStylePr w:type="lastRow">
      <w:rPr>
        <w:b/>
        <w:bCs/>
      </w:rPr>
      <w:tblPr/>
      <w:tcPr>
        <w:tcBorders>
          <w:top w:val="double" w:sz="2" w:space="0" w:color="A3DEA9"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7882"/>
    <w:pPr>
      <w:spacing w:after="0" w:line="240" w:lineRule="auto"/>
    </w:pPr>
    <w:tblPr>
      <w:tblStyleRowBandSize w:val="1"/>
      <w:tblStyleColBandSize w:val="1"/>
      <w:tblBorders>
        <w:top w:val="single" w:sz="4" w:space="0" w:color="F4ADAD" w:themeColor="accent4" w:themeTint="66"/>
        <w:left w:val="single" w:sz="4" w:space="0" w:color="F4ADAD" w:themeColor="accent4" w:themeTint="66"/>
        <w:bottom w:val="single" w:sz="4" w:space="0" w:color="F4ADAD" w:themeColor="accent4" w:themeTint="66"/>
        <w:right w:val="single" w:sz="4" w:space="0" w:color="F4ADAD" w:themeColor="accent4" w:themeTint="66"/>
        <w:insideH w:val="single" w:sz="4" w:space="0" w:color="F4ADAD" w:themeColor="accent4" w:themeTint="66"/>
        <w:insideV w:val="single" w:sz="4" w:space="0" w:color="F4ADAD" w:themeColor="accent4" w:themeTint="66"/>
      </w:tblBorders>
    </w:tblPr>
    <w:tblStylePr w:type="firstRow">
      <w:rPr>
        <w:b/>
        <w:bCs/>
      </w:rPr>
      <w:tblPr/>
      <w:tcPr>
        <w:tcBorders>
          <w:bottom w:val="single" w:sz="12" w:space="0" w:color="EF8484" w:themeColor="accent4" w:themeTint="99"/>
        </w:tcBorders>
      </w:tcPr>
    </w:tblStylePr>
    <w:tblStylePr w:type="lastRow">
      <w:rPr>
        <w:b/>
        <w:bCs/>
      </w:rPr>
      <w:tblPr/>
      <w:tcPr>
        <w:tcBorders>
          <w:top w:val="double" w:sz="2" w:space="0" w:color="EF8484"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7882"/>
    <w:pPr>
      <w:spacing w:after="0" w:line="240" w:lineRule="auto"/>
    </w:pPr>
    <w:tblPr>
      <w:tblStyleRowBandSize w:val="1"/>
      <w:tblStyleColBandSize w:val="1"/>
      <w:tblBorders>
        <w:top w:val="single" w:sz="4" w:space="0" w:color="D1B3DB" w:themeColor="accent3" w:themeTint="66"/>
        <w:left w:val="single" w:sz="4" w:space="0" w:color="D1B3DB" w:themeColor="accent3" w:themeTint="66"/>
        <w:bottom w:val="single" w:sz="4" w:space="0" w:color="D1B3DB" w:themeColor="accent3" w:themeTint="66"/>
        <w:right w:val="single" w:sz="4" w:space="0" w:color="D1B3DB" w:themeColor="accent3" w:themeTint="66"/>
        <w:insideH w:val="single" w:sz="4" w:space="0" w:color="D1B3DB" w:themeColor="accent3" w:themeTint="66"/>
        <w:insideV w:val="single" w:sz="4" w:space="0" w:color="D1B3DB" w:themeColor="accent3" w:themeTint="66"/>
      </w:tblBorders>
    </w:tblPr>
    <w:tblStylePr w:type="firstRow">
      <w:rPr>
        <w:b/>
        <w:bCs/>
      </w:rPr>
      <w:tblPr/>
      <w:tcPr>
        <w:tcBorders>
          <w:bottom w:val="single" w:sz="12" w:space="0" w:color="BA8DC9" w:themeColor="accent3" w:themeTint="99"/>
        </w:tcBorders>
      </w:tcPr>
    </w:tblStylePr>
    <w:tblStylePr w:type="lastRow">
      <w:rPr>
        <w:b/>
        <w:bCs/>
      </w:rPr>
      <w:tblPr/>
      <w:tcPr>
        <w:tcBorders>
          <w:top w:val="double" w:sz="2" w:space="0" w:color="BA8D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7882"/>
    <w:pPr>
      <w:spacing w:after="0" w:line="240" w:lineRule="auto"/>
    </w:pPr>
    <w:tblPr>
      <w:tblStyleRowBandSize w:val="1"/>
      <w:tblStyleColBandSize w:val="1"/>
      <w:tblBorders>
        <w:top w:val="single" w:sz="4" w:space="0" w:color="FBD5A4" w:themeColor="accent5" w:themeTint="66"/>
        <w:left w:val="single" w:sz="4" w:space="0" w:color="FBD5A4" w:themeColor="accent5" w:themeTint="66"/>
        <w:bottom w:val="single" w:sz="4" w:space="0" w:color="FBD5A4" w:themeColor="accent5" w:themeTint="66"/>
        <w:right w:val="single" w:sz="4" w:space="0" w:color="FBD5A4" w:themeColor="accent5" w:themeTint="66"/>
        <w:insideH w:val="single" w:sz="4" w:space="0" w:color="FBD5A4" w:themeColor="accent5" w:themeTint="66"/>
        <w:insideV w:val="single" w:sz="4" w:space="0" w:color="FBD5A4" w:themeColor="accent5" w:themeTint="66"/>
      </w:tblBorders>
    </w:tblPr>
    <w:tblStylePr w:type="firstRow">
      <w:rPr>
        <w:b/>
        <w:bCs/>
      </w:rPr>
      <w:tblPr/>
      <w:tcPr>
        <w:tcBorders>
          <w:bottom w:val="single" w:sz="12" w:space="0" w:color="FAC076" w:themeColor="accent5" w:themeTint="99"/>
        </w:tcBorders>
      </w:tcPr>
    </w:tblStylePr>
    <w:tblStylePr w:type="lastRow">
      <w:rPr>
        <w:b/>
        <w:bCs/>
      </w:rPr>
      <w:tblPr/>
      <w:tcPr>
        <w:tcBorders>
          <w:top w:val="double" w:sz="2" w:space="0" w:color="FAC07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7882"/>
    <w:pPr>
      <w:spacing w:after="0" w:line="240" w:lineRule="auto"/>
    </w:pPr>
    <w:tblPr>
      <w:tblStyleRowBandSize w:val="1"/>
      <w:tblStyleColBandSize w:val="1"/>
      <w:tblBorders>
        <w:top w:val="single" w:sz="4" w:space="0" w:color="BBE5E3" w:themeColor="accent6" w:themeTint="66"/>
        <w:left w:val="single" w:sz="4" w:space="0" w:color="BBE5E3" w:themeColor="accent6" w:themeTint="66"/>
        <w:bottom w:val="single" w:sz="4" w:space="0" w:color="BBE5E3" w:themeColor="accent6" w:themeTint="66"/>
        <w:right w:val="single" w:sz="4" w:space="0" w:color="BBE5E3" w:themeColor="accent6" w:themeTint="66"/>
        <w:insideH w:val="single" w:sz="4" w:space="0" w:color="BBE5E3" w:themeColor="accent6" w:themeTint="66"/>
        <w:insideV w:val="single" w:sz="4" w:space="0" w:color="BBE5E3" w:themeColor="accent6" w:themeTint="66"/>
      </w:tblBorders>
    </w:tblPr>
    <w:tblStylePr w:type="firstRow">
      <w:rPr>
        <w:b/>
        <w:bCs/>
      </w:rPr>
      <w:tblPr/>
      <w:tcPr>
        <w:tcBorders>
          <w:bottom w:val="single" w:sz="12" w:space="0" w:color="9AD8D5" w:themeColor="accent6" w:themeTint="99"/>
        </w:tcBorders>
      </w:tcPr>
    </w:tblStylePr>
    <w:tblStylePr w:type="lastRow">
      <w:rPr>
        <w:b/>
        <w:bCs/>
      </w:rPr>
      <w:tblPr/>
      <w:tcPr>
        <w:tcBorders>
          <w:top w:val="double" w:sz="2" w:space="0" w:color="9AD8D5"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C7882"/>
    <w:pPr>
      <w:spacing w:after="0" w:line="240" w:lineRule="auto"/>
    </w:pPr>
    <w:tblPr>
      <w:tblStyleRowBandSize w:val="1"/>
      <w:tblStyleColBandSize w:val="1"/>
      <w:tblBorders>
        <w:top w:val="single" w:sz="4" w:space="0" w:color="C0C0C0" w:themeColor="text1" w:themeTint="66"/>
        <w:left w:val="single" w:sz="4" w:space="0" w:color="C0C0C0" w:themeColor="text1" w:themeTint="66"/>
        <w:bottom w:val="single" w:sz="4" w:space="0" w:color="C0C0C0" w:themeColor="text1" w:themeTint="66"/>
        <w:right w:val="single" w:sz="4" w:space="0" w:color="C0C0C0" w:themeColor="text1" w:themeTint="66"/>
        <w:insideH w:val="single" w:sz="4" w:space="0" w:color="C0C0C0" w:themeColor="text1" w:themeTint="66"/>
        <w:insideV w:val="single" w:sz="4" w:space="0" w:color="C0C0C0" w:themeColor="text1" w:themeTint="66"/>
      </w:tblBorders>
    </w:tblPr>
    <w:tblStylePr w:type="firstRow">
      <w:rPr>
        <w:b/>
        <w:bCs/>
      </w:rPr>
      <w:tblPr/>
      <w:tcPr>
        <w:tcBorders>
          <w:bottom w:val="single" w:sz="12" w:space="0" w:color="A1A1A1" w:themeColor="text1" w:themeTint="99"/>
        </w:tcBorders>
      </w:tcPr>
    </w:tblStylePr>
    <w:tblStylePr w:type="lastRow">
      <w:rPr>
        <w:b/>
        <w:bCs/>
      </w:rPr>
      <w:tblPr/>
      <w:tcPr>
        <w:tcBorders>
          <w:top w:val="double" w:sz="2" w:space="0" w:color="A1A1A1"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6C7882"/>
    <w:pPr>
      <w:outlineLvl w:val="9"/>
    </w:pPr>
    <w:rPr>
      <w:lang w:val="en-US"/>
    </w:rPr>
  </w:style>
  <w:style w:type="paragraph" w:styleId="TOC1">
    <w:name w:val="toc 1"/>
    <w:next w:val="Normal"/>
    <w:autoRedefine/>
    <w:uiPriority w:val="39"/>
    <w:unhideWhenUsed/>
    <w:rsid w:val="00C46110"/>
    <w:pPr>
      <w:spacing w:after="100"/>
    </w:pPr>
    <w:rPr>
      <w:rFonts w:ascii="Arial" w:hAnsi="Arial"/>
      <w:sz w:val="20"/>
    </w:rPr>
  </w:style>
  <w:style w:type="paragraph" w:styleId="TOC2">
    <w:name w:val="toc 2"/>
    <w:next w:val="Normal"/>
    <w:autoRedefine/>
    <w:uiPriority w:val="39"/>
    <w:unhideWhenUsed/>
    <w:rsid w:val="00C46110"/>
    <w:pPr>
      <w:spacing w:after="100"/>
      <w:ind w:left="180"/>
    </w:pPr>
    <w:rPr>
      <w:rFonts w:ascii="Arial" w:hAnsi="Arial"/>
      <w:sz w:val="20"/>
    </w:rPr>
  </w:style>
  <w:style w:type="paragraph" w:styleId="TOC3">
    <w:name w:val="toc 3"/>
    <w:next w:val="Normal"/>
    <w:autoRedefine/>
    <w:uiPriority w:val="39"/>
    <w:unhideWhenUsed/>
    <w:rsid w:val="00C46110"/>
    <w:pPr>
      <w:tabs>
        <w:tab w:val="right" w:leader="dot" w:pos="9628"/>
      </w:tabs>
      <w:spacing w:after="100"/>
      <w:ind w:left="360"/>
    </w:pPr>
    <w:rPr>
      <w:rFonts w:ascii="Arial" w:hAnsi="Arial"/>
      <w:sz w:val="20"/>
    </w:rPr>
  </w:style>
  <w:style w:type="character" w:customStyle="1" w:styleId="Heading5Char">
    <w:name w:val="Heading 5 Char"/>
    <w:basedOn w:val="DefaultParagraphFont"/>
    <w:link w:val="Heading5"/>
    <w:uiPriority w:val="9"/>
    <w:semiHidden/>
    <w:rsid w:val="002037CB"/>
    <w:rPr>
      <w:rFonts w:ascii="Helvetica LT Std Light" w:eastAsiaTheme="majorEastAsia" w:hAnsi="Helvetica LT Std Light" w:cstheme="majorBidi"/>
      <w:i/>
      <w:color w:val="636363"/>
      <w:sz w:val="20"/>
    </w:rPr>
  </w:style>
  <w:style w:type="character" w:customStyle="1" w:styleId="NoSpacingChar">
    <w:name w:val="No Spacing Char"/>
    <w:basedOn w:val="DefaultParagraphFont"/>
    <w:link w:val="NoSpacing"/>
    <w:uiPriority w:val="1"/>
    <w:rsid w:val="00CC31E6"/>
    <w:rPr>
      <w:rFonts w:ascii="Arial" w:hAnsi="Arial"/>
      <w:sz w:val="20"/>
    </w:rPr>
  </w:style>
  <w:style w:type="table" w:styleId="TableGridLight">
    <w:name w:val="Grid Table Light"/>
    <w:basedOn w:val="TableNormal"/>
    <w:uiPriority w:val="40"/>
    <w:rsid w:val="00097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ColouredBackground">
    <w:name w:val="Title - Coloured Background"/>
    <w:basedOn w:val="Title"/>
    <w:next w:val="Normal"/>
    <w:qFormat/>
    <w:rsid w:val="00A0052E"/>
    <w:rPr>
      <w:color w:val="FFFFFF"/>
    </w:rPr>
  </w:style>
  <w:style w:type="paragraph" w:customStyle="1" w:styleId="Subtitle-ColouredBackground">
    <w:name w:val="Subtitle - Coloured Background"/>
    <w:basedOn w:val="Subtitle"/>
    <w:next w:val="Normal"/>
    <w:qFormat/>
    <w:rsid w:val="00EC6413"/>
    <w:rPr>
      <w:color w:val="FFFFFF"/>
    </w:rPr>
  </w:style>
  <w:style w:type="table" w:styleId="GridTable1Light-Accent2">
    <w:name w:val="Grid Table 1 Light Accent 2"/>
    <w:basedOn w:val="TableNormal"/>
    <w:uiPriority w:val="46"/>
    <w:rsid w:val="00CC31E6"/>
    <w:pPr>
      <w:spacing w:after="0" w:line="240" w:lineRule="auto"/>
    </w:pPr>
    <w:tblPr>
      <w:tblStyleRowBandSize w:val="1"/>
      <w:tblStyleColBandSize w:val="1"/>
      <w:tblBorders>
        <w:top w:val="single" w:sz="4" w:space="0" w:color="AED4EC" w:themeColor="accent2" w:themeTint="66"/>
        <w:left w:val="single" w:sz="4" w:space="0" w:color="AED4EC" w:themeColor="accent2" w:themeTint="66"/>
        <w:bottom w:val="single" w:sz="4" w:space="0" w:color="AED4EC" w:themeColor="accent2" w:themeTint="66"/>
        <w:right w:val="single" w:sz="4" w:space="0" w:color="AED4EC" w:themeColor="accent2" w:themeTint="66"/>
        <w:insideH w:val="single" w:sz="4" w:space="0" w:color="AED4EC" w:themeColor="accent2" w:themeTint="66"/>
        <w:insideV w:val="single" w:sz="4" w:space="0" w:color="AED4EC" w:themeColor="accent2" w:themeTint="66"/>
      </w:tblBorders>
    </w:tblPr>
    <w:tblStylePr w:type="firstRow">
      <w:rPr>
        <w:b/>
        <w:bCs/>
      </w:rPr>
      <w:tblPr/>
      <w:tcPr>
        <w:tcBorders>
          <w:bottom w:val="single" w:sz="12" w:space="0" w:color="85BEE3" w:themeColor="accent2" w:themeTint="99"/>
        </w:tcBorders>
      </w:tcPr>
    </w:tblStylePr>
    <w:tblStylePr w:type="lastRow">
      <w:rPr>
        <w:b/>
        <w:bCs/>
      </w:rPr>
      <w:tblPr/>
      <w:tcPr>
        <w:tcBorders>
          <w:top w:val="double" w:sz="2" w:space="0" w:color="85BEE3" w:themeColor="accent2" w:themeTint="99"/>
        </w:tcBorders>
      </w:tcPr>
    </w:tblStylePr>
    <w:tblStylePr w:type="firstCol">
      <w:rPr>
        <w:b/>
        <w:bCs/>
      </w:rPr>
    </w:tblStylePr>
    <w:tblStylePr w:type="lastCol">
      <w:rPr>
        <w:b/>
        <w:bCs/>
      </w:rPr>
    </w:tblStylePr>
  </w:style>
  <w:style w:type="paragraph" w:customStyle="1" w:styleId="NumberedHeading1">
    <w:name w:val="Numbered Heading 1"/>
    <w:basedOn w:val="Heading1"/>
    <w:next w:val="Normal"/>
    <w:qFormat/>
    <w:rsid w:val="00394FDD"/>
    <w:pPr>
      <w:numPr>
        <w:numId w:val="3"/>
      </w:numPr>
    </w:pPr>
  </w:style>
  <w:style w:type="paragraph" w:customStyle="1" w:styleId="NumberedHeading2">
    <w:name w:val="Numbered Heading 2"/>
    <w:basedOn w:val="Heading2"/>
    <w:next w:val="Normal"/>
    <w:qFormat/>
    <w:rsid w:val="00394FDD"/>
    <w:pPr>
      <w:numPr>
        <w:ilvl w:val="1"/>
        <w:numId w:val="3"/>
      </w:numPr>
    </w:pPr>
    <w:rPr>
      <w:color w:val="636363" w:themeColor="text1"/>
    </w:rPr>
  </w:style>
  <w:style w:type="paragraph" w:customStyle="1" w:styleId="NumberedHeading3">
    <w:name w:val="Numbered Heading 3"/>
    <w:basedOn w:val="Heading3"/>
    <w:next w:val="Normal"/>
    <w:qFormat/>
    <w:rsid w:val="00394FDD"/>
    <w:pPr>
      <w:numPr>
        <w:ilvl w:val="2"/>
        <w:numId w:val="3"/>
      </w:numPr>
    </w:pPr>
    <w:rPr>
      <w:color w:val="636363" w:themeColor="text1"/>
    </w:rPr>
  </w:style>
  <w:style w:type="paragraph" w:customStyle="1" w:styleId="NumberedHeading4">
    <w:name w:val="Numbered Heading 4"/>
    <w:basedOn w:val="Heading4"/>
    <w:next w:val="Normal"/>
    <w:qFormat/>
    <w:rsid w:val="00394FDD"/>
    <w:pPr>
      <w:numPr>
        <w:ilvl w:val="3"/>
        <w:numId w:val="3"/>
      </w:numPr>
    </w:pPr>
    <w:rPr>
      <w:color w:val="636363" w:themeColor="text1"/>
    </w:rPr>
  </w:style>
  <w:style w:type="paragraph" w:customStyle="1" w:styleId="NumberedHeading5">
    <w:name w:val="Numbered Heading 5"/>
    <w:basedOn w:val="Heading5"/>
    <w:next w:val="Normal"/>
    <w:qFormat/>
    <w:rsid w:val="00394FDD"/>
    <w:pPr>
      <w:numPr>
        <w:ilvl w:val="4"/>
        <w:numId w:val="3"/>
      </w:numPr>
    </w:pPr>
    <w:rPr>
      <w:color w:val="636363" w:themeColor="text1"/>
    </w:rPr>
  </w:style>
  <w:style w:type="numbering" w:customStyle="1" w:styleId="NumberedHeadingList">
    <w:name w:val="Numbered Heading List"/>
    <w:uiPriority w:val="99"/>
    <w:rsid w:val="00DF5D1A"/>
    <w:pPr>
      <w:numPr>
        <w:numId w:val="3"/>
      </w:numPr>
    </w:pPr>
  </w:style>
  <w:style w:type="paragraph" w:styleId="Caption">
    <w:name w:val="caption"/>
    <w:next w:val="Normal"/>
    <w:uiPriority w:val="35"/>
    <w:unhideWhenUsed/>
    <w:qFormat/>
    <w:rsid w:val="00197CBC"/>
    <w:pPr>
      <w:spacing w:after="200"/>
    </w:pPr>
    <w:rPr>
      <w:rFonts w:ascii="Arial" w:hAnsi="Arial"/>
      <w:i/>
      <w:iCs/>
      <w:color w:val="93948A" w:themeColor="text2"/>
      <w:sz w:val="18"/>
      <w:szCs w:val="18"/>
    </w:rPr>
  </w:style>
  <w:style w:type="character" w:styleId="CommentReference">
    <w:name w:val="annotation reference"/>
    <w:basedOn w:val="DefaultParagraphFont"/>
    <w:uiPriority w:val="99"/>
    <w:semiHidden/>
    <w:unhideWhenUsed/>
    <w:rsid w:val="003210D4"/>
    <w:rPr>
      <w:sz w:val="16"/>
      <w:szCs w:val="16"/>
    </w:rPr>
  </w:style>
  <w:style w:type="paragraph" w:styleId="CommentText">
    <w:name w:val="annotation text"/>
    <w:basedOn w:val="Normal"/>
    <w:link w:val="CommentTextChar"/>
    <w:uiPriority w:val="99"/>
    <w:semiHidden/>
    <w:unhideWhenUsed/>
    <w:rsid w:val="003210D4"/>
    <w:pPr>
      <w:spacing w:line="240" w:lineRule="auto"/>
    </w:pPr>
    <w:rPr>
      <w:sz w:val="20"/>
      <w:szCs w:val="20"/>
    </w:rPr>
  </w:style>
  <w:style w:type="character" w:customStyle="1" w:styleId="CommentTextChar">
    <w:name w:val="Comment Text Char"/>
    <w:basedOn w:val="DefaultParagraphFont"/>
    <w:link w:val="CommentText"/>
    <w:uiPriority w:val="99"/>
    <w:semiHidden/>
    <w:rsid w:val="003210D4"/>
    <w:rPr>
      <w:sz w:val="20"/>
      <w:szCs w:val="20"/>
    </w:rPr>
  </w:style>
  <w:style w:type="paragraph" w:styleId="CommentSubject">
    <w:name w:val="annotation subject"/>
    <w:basedOn w:val="CommentText"/>
    <w:next w:val="CommentText"/>
    <w:link w:val="CommentSubjectChar"/>
    <w:uiPriority w:val="99"/>
    <w:semiHidden/>
    <w:unhideWhenUsed/>
    <w:rsid w:val="003210D4"/>
    <w:rPr>
      <w:b/>
      <w:bCs/>
    </w:rPr>
  </w:style>
  <w:style w:type="character" w:customStyle="1" w:styleId="CommentSubjectChar">
    <w:name w:val="Comment Subject Char"/>
    <w:basedOn w:val="CommentTextChar"/>
    <w:link w:val="CommentSubject"/>
    <w:uiPriority w:val="99"/>
    <w:semiHidden/>
    <w:rsid w:val="003210D4"/>
    <w:rPr>
      <w:b/>
      <w:bCs/>
      <w:sz w:val="20"/>
      <w:szCs w:val="20"/>
    </w:rPr>
  </w:style>
  <w:style w:type="character" w:styleId="UnresolvedMention">
    <w:name w:val="Unresolved Mention"/>
    <w:basedOn w:val="DefaultParagraphFont"/>
    <w:uiPriority w:val="99"/>
    <w:semiHidden/>
    <w:unhideWhenUsed/>
    <w:rsid w:val="00810A9C"/>
    <w:rPr>
      <w:color w:val="605E5C"/>
      <w:shd w:val="clear" w:color="auto" w:fill="E1DFDD"/>
    </w:rPr>
  </w:style>
  <w:style w:type="table" w:customStyle="1" w:styleId="TableGrid1">
    <w:name w:val="Table Grid1"/>
    <w:basedOn w:val="TableNormal"/>
    <w:next w:val="TableGrid"/>
    <w:uiPriority w:val="39"/>
    <w:rsid w:val="008E2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2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14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97480">
      <w:bodyDiv w:val="1"/>
      <w:marLeft w:val="0"/>
      <w:marRight w:val="0"/>
      <w:marTop w:val="0"/>
      <w:marBottom w:val="0"/>
      <w:divBdr>
        <w:top w:val="none" w:sz="0" w:space="0" w:color="auto"/>
        <w:left w:val="none" w:sz="0" w:space="0" w:color="auto"/>
        <w:bottom w:val="none" w:sz="0" w:space="0" w:color="auto"/>
        <w:right w:val="none" w:sz="0" w:space="0" w:color="auto"/>
      </w:divBdr>
    </w:div>
    <w:div w:id="147236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sell\Australian%20Pharmacy%20Council\Shared%20-%20Documents\Intranet\Templates\T-001-1%20Master%20Word%20Document%20Template%20-%20Short%20(use%20this%20one).dotx" TargetMode="External"/></Relationships>
</file>

<file path=word/theme/theme1.xml><?xml version="1.0" encoding="utf-8"?>
<a:theme xmlns:a="http://schemas.openxmlformats.org/drawingml/2006/main" name="Office Theme">
  <a:themeElements>
    <a:clrScheme name="APC Colour Palette">
      <a:dk1>
        <a:srgbClr val="636363"/>
      </a:dk1>
      <a:lt1>
        <a:sysClr val="window" lastClr="FFFFFF"/>
      </a:lt1>
      <a:dk2>
        <a:srgbClr val="93948A"/>
      </a:dk2>
      <a:lt2>
        <a:srgbClr val="FFFFFF"/>
      </a:lt2>
      <a:accent1>
        <a:srgbClr val="67C971"/>
      </a:accent1>
      <a:accent2>
        <a:srgbClr val="3594D1"/>
      </a:accent2>
      <a:accent3>
        <a:srgbClr val="884A9C"/>
      </a:accent3>
      <a:accent4>
        <a:srgbClr val="E53433"/>
      </a:accent4>
      <a:accent5>
        <a:srgbClr val="F7971C"/>
      </a:accent5>
      <a:accent6>
        <a:srgbClr val="57BEBA"/>
      </a:accent6>
      <a:hlink>
        <a:srgbClr val="00B69C"/>
      </a:hlink>
      <a:folHlink>
        <a:srgbClr val="A1A2A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744B3AC3B66D4BAB8311FB2CD1F718" ma:contentTypeVersion="15" ma:contentTypeDescription="Create a new document." ma:contentTypeScope="" ma:versionID="b79034f31513ae053023401a9cd5fa79">
  <xsd:schema xmlns:xsd="http://www.w3.org/2001/XMLSchema" xmlns:xs="http://www.w3.org/2001/XMLSchema" xmlns:p="http://schemas.microsoft.com/office/2006/metadata/properties" xmlns:ns2="6eb9cd17-dd8c-4efe-ad45-1f5b0f95cbf9" xmlns:ns3="06b5f468-6c88-4b71-a91b-2dc14e186f50" targetNamespace="http://schemas.microsoft.com/office/2006/metadata/properties" ma:root="true" ma:fieldsID="2a99026c096b14d95129681fe0722a3a" ns2:_="" ns3:_="">
    <xsd:import namespace="6eb9cd17-dd8c-4efe-ad45-1f5b0f95cbf9"/>
    <xsd:import namespace="06b5f468-6c88-4b71-a91b-2dc14e186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urpos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9cd17-dd8c-4efe-ad45-1f5b0f95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urpose" ma:index="20" nillable="true" ma:displayName="Purpose" ma:format="Dropdown" ma:indexed="true" ma:internalName="Purpose">
      <xsd:simpleType>
        <xsd:union memberTypes="dms:Text">
          <xsd:simpleType>
            <xsd:restriction base="dms:Choice">
              <xsd:enumeration value="Email template"/>
              <xsd:enumeration value="Work instruction"/>
              <xsd:enumeration value="Reference"/>
            </xsd:restriction>
          </xsd:simpleType>
        </xsd:un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5f468-6c88-4b71-a91b-2dc14e186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6b5f468-6c88-4b71-a91b-2dc14e186f50">
      <UserInfo>
        <DisplayName>Josephine Maundu</DisplayName>
        <AccountId>13</AccountId>
        <AccountType/>
      </UserInfo>
    </SharedWithUsers>
    <Purpose xmlns="6eb9cd17-dd8c-4efe-ad45-1f5b0f95cbf9" xsi:nil="true"/>
  </documentManagement>
</p:properties>
</file>

<file path=customXml/itemProps1.xml><?xml version="1.0" encoding="utf-8"?>
<ds:datastoreItem xmlns:ds="http://schemas.openxmlformats.org/officeDocument/2006/customXml" ds:itemID="{518E1C7A-5F79-40C8-A967-E6E56CF7C7B7}">
  <ds:schemaRefs>
    <ds:schemaRef ds:uri="http://schemas.microsoft.com/sharepoint/v3/contenttype/forms"/>
  </ds:schemaRefs>
</ds:datastoreItem>
</file>

<file path=customXml/itemProps2.xml><?xml version="1.0" encoding="utf-8"?>
<ds:datastoreItem xmlns:ds="http://schemas.openxmlformats.org/officeDocument/2006/customXml" ds:itemID="{553D456C-773B-45A7-8112-991960F02401}">
  <ds:schemaRefs>
    <ds:schemaRef ds:uri="http://schemas.openxmlformats.org/officeDocument/2006/bibliography"/>
  </ds:schemaRefs>
</ds:datastoreItem>
</file>

<file path=customXml/itemProps3.xml><?xml version="1.0" encoding="utf-8"?>
<ds:datastoreItem xmlns:ds="http://schemas.openxmlformats.org/officeDocument/2006/customXml" ds:itemID="{072286F4-6AD8-4F57-B3B9-FC7A41CAA82F}"/>
</file>

<file path=customXml/itemProps4.xml><?xml version="1.0" encoding="utf-8"?>
<ds:datastoreItem xmlns:ds="http://schemas.openxmlformats.org/officeDocument/2006/customXml" ds:itemID="{27DAEB01-2F93-4866-B07D-A7D4239A18AD}">
  <ds:schemaRefs>
    <ds:schemaRef ds:uri="http://schemas.microsoft.com/office/2006/metadata/properties"/>
    <ds:schemaRef ds:uri="http://schemas.microsoft.com/office/infopath/2007/PartnerControls"/>
    <ds:schemaRef ds:uri="06b5f468-6c88-4b71-a91b-2dc14e186f50"/>
    <ds:schemaRef ds:uri="6eb9cd17-dd8c-4efe-ad45-1f5b0f95cbf9"/>
  </ds:schemaRefs>
</ds:datastoreItem>
</file>

<file path=docProps/app.xml><?xml version="1.0" encoding="utf-8"?>
<Properties xmlns="http://schemas.openxmlformats.org/officeDocument/2006/extended-properties" xmlns:vt="http://schemas.openxmlformats.org/officeDocument/2006/docPropsVTypes">
  <Template>T-001-1 Master Word Document Template - Short (use this one)</Template>
  <TotalTime>262</TotalTime>
  <Pages>15</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Bassell</dc:creator>
  <cp:keywords/>
  <dc:description/>
  <cp:lastModifiedBy>Justine Bassell</cp:lastModifiedBy>
  <cp:revision>104</cp:revision>
  <cp:lastPrinted>2021-04-30T05:30:00Z</cp:lastPrinted>
  <dcterms:created xsi:type="dcterms:W3CDTF">2021-04-18T22:53:00Z</dcterms:created>
  <dcterms:modified xsi:type="dcterms:W3CDTF">2021-04-30T05:30:00Z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0x0101000E744B3AC3B66D4BAB8311FB2CD1F718</vt:lpwstr>
  </property>
  <property fmtid="{D5CDD505-2E9C-101B-9397-08002B2CF9AE}" pid="3" name="Order">
    <vt:r8>90600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